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63DE" w14:textId="4EED6CDE" w:rsidR="0092583A" w:rsidRDefault="0092583A" w:rsidP="0092583A">
      <w:pPr>
        <w:pStyle w:val="Title"/>
        <w:rPr>
          <w:rFonts w:ascii="Segoe UI" w:hAnsi="Segoe UI" w:cs="Segoe UI"/>
          <w:color w:val="000000" w:themeColor="text1"/>
          <w:sz w:val="48"/>
          <w:szCs w:val="48"/>
        </w:rPr>
      </w:pPr>
      <w:r>
        <w:rPr>
          <w:rFonts w:ascii="Segoe UI" w:hAnsi="Segoe UI" w:cs="Segoe UI"/>
          <w:color w:val="000000" w:themeColor="text1"/>
          <w:sz w:val="48"/>
          <w:szCs w:val="48"/>
        </w:rPr>
        <w:t>SA Heritage Register Submission Form</w:t>
      </w:r>
    </w:p>
    <w:p w14:paraId="47B2FB29" w14:textId="77777777" w:rsidR="000D7B3F" w:rsidRDefault="0092583A" w:rsidP="000D7B3F">
      <w:pPr>
        <w:pStyle w:val="Title"/>
        <w:jc w:val="center"/>
        <w:rPr>
          <w:rFonts w:ascii="Segoe UI" w:hAnsi="Segoe UI" w:cs="Segoe UI"/>
          <w:color w:val="000000" w:themeColor="text1"/>
          <w:sz w:val="40"/>
          <w:szCs w:val="40"/>
        </w:rPr>
      </w:pPr>
      <w:r w:rsidRPr="00A63286">
        <w:rPr>
          <w:rFonts w:ascii="Segoe UI" w:hAnsi="Segoe UI" w:cs="Segoe UI"/>
          <w:color w:val="000000" w:themeColor="text1"/>
          <w:sz w:val="40"/>
          <w:szCs w:val="40"/>
        </w:rPr>
        <w:t>South Australian Heritage Council</w:t>
      </w:r>
      <w:bookmarkStart w:id="0" w:name="IPAASub"/>
      <w:bookmarkEnd w:id="0"/>
    </w:p>
    <w:p w14:paraId="756B848C" w14:textId="77777777" w:rsidR="000D7B3F" w:rsidRPr="00C970F5" w:rsidRDefault="000D7B3F" w:rsidP="000D7B3F">
      <w:pPr>
        <w:pStyle w:val="Title"/>
        <w:rPr>
          <w:rFonts w:asciiTheme="minorHAnsi" w:hAnsiTheme="minorHAnsi" w:cstheme="minorHAnsi"/>
          <w:color w:val="000000" w:themeColor="text1"/>
          <w:sz w:val="22"/>
          <w:szCs w:val="22"/>
        </w:rPr>
      </w:pPr>
    </w:p>
    <w:p w14:paraId="33A0F70F" w14:textId="77777777" w:rsidR="0022575D" w:rsidRPr="00C970F5" w:rsidRDefault="000D7B3F" w:rsidP="000D7B3F">
      <w:pPr>
        <w:pStyle w:val="Title"/>
        <w:rPr>
          <w:rFonts w:asciiTheme="minorHAnsi" w:hAnsiTheme="minorHAnsi" w:cstheme="minorHAnsi"/>
          <w:b/>
          <w:bCs/>
          <w:color w:val="000000" w:themeColor="text1"/>
          <w:sz w:val="22"/>
          <w:szCs w:val="22"/>
          <w:lang w:val="en-US"/>
        </w:rPr>
      </w:pPr>
      <w:r w:rsidRPr="00C970F5">
        <w:rPr>
          <w:rFonts w:asciiTheme="minorHAnsi" w:hAnsiTheme="minorHAnsi" w:cstheme="minorHAnsi"/>
          <w:b/>
          <w:bCs/>
          <w:color w:val="000000" w:themeColor="text1"/>
          <w:sz w:val="22"/>
          <w:szCs w:val="22"/>
          <w:lang w:val="en-US"/>
        </w:rPr>
        <w:t>Introduction</w:t>
      </w:r>
    </w:p>
    <w:p w14:paraId="61DE8DA7" w14:textId="135B8103" w:rsidR="0006503E" w:rsidRPr="00C970F5" w:rsidRDefault="000D7B3F" w:rsidP="000D7B3F">
      <w:pPr>
        <w:pStyle w:val="Title"/>
        <w:rPr>
          <w:rFonts w:asciiTheme="minorHAnsi" w:hAnsiTheme="minorHAnsi" w:cstheme="minorHAnsi"/>
          <w:color w:val="000000" w:themeColor="text1"/>
          <w:sz w:val="22"/>
          <w:szCs w:val="22"/>
        </w:rPr>
      </w:pPr>
      <w:r w:rsidRPr="00C970F5">
        <w:rPr>
          <w:rFonts w:asciiTheme="minorHAnsi" w:hAnsiTheme="minorHAnsi" w:cstheme="minorHAnsi"/>
          <w:b/>
          <w:bCs/>
          <w:color w:val="000000" w:themeColor="text1"/>
          <w:sz w:val="22"/>
          <w:szCs w:val="22"/>
          <w:lang w:val="en-US"/>
        </w:rPr>
        <w:br/>
      </w:r>
      <w:r w:rsidRPr="00C970F5">
        <w:rPr>
          <w:rFonts w:asciiTheme="minorHAnsi" w:hAnsiTheme="minorHAnsi" w:cstheme="minorHAnsi"/>
          <w:color w:val="000000" w:themeColor="text1"/>
          <w:sz w:val="22"/>
          <w:szCs w:val="22"/>
        </w:rPr>
        <w:t xml:space="preserve">This submission </w:t>
      </w:r>
      <w:r w:rsidR="0006503E" w:rsidRPr="00C970F5">
        <w:rPr>
          <w:rFonts w:asciiTheme="minorHAnsi" w:hAnsiTheme="minorHAnsi" w:cstheme="minorHAnsi"/>
          <w:color w:val="000000" w:themeColor="text1"/>
          <w:sz w:val="22"/>
          <w:szCs w:val="22"/>
        </w:rPr>
        <w:t xml:space="preserve">contends that all South Australians and </w:t>
      </w:r>
      <w:r w:rsidRPr="00C970F5">
        <w:rPr>
          <w:rFonts w:asciiTheme="minorHAnsi" w:hAnsiTheme="minorHAnsi" w:cstheme="minorHAnsi"/>
          <w:color w:val="000000" w:themeColor="text1"/>
          <w:sz w:val="22"/>
          <w:szCs w:val="22"/>
        </w:rPr>
        <w:t xml:space="preserve">the SA Housing Authority should celebrate the achievements and goals of </w:t>
      </w:r>
      <w:r w:rsidR="0006503E" w:rsidRPr="00C970F5">
        <w:rPr>
          <w:rFonts w:asciiTheme="minorHAnsi" w:hAnsiTheme="minorHAnsi" w:cstheme="minorHAnsi"/>
          <w:color w:val="000000" w:themeColor="text1"/>
          <w:sz w:val="22"/>
          <w:szCs w:val="22"/>
        </w:rPr>
        <w:t>the Authority’s</w:t>
      </w:r>
      <w:r w:rsidRPr="00C970F5">
        <w:rPr>
          <w:rFonts w:asciiTheme="minorHAnsi" w:hAnsiTheme="minorHAnsi" w:cstheme="minorHAnsi"/>
          <w:color w:val="000000" w:themeColor="text1"/>
          <w:sz w:val="22"/>
          <w:szCs w:val="22"/>
        </w:rPr>
        <w:t xml:space="preserve"> predecessor, the SA Housing Trust</w:t>
      </w:r>
      <w:r w:rsidR="0006503E" w:rsidRPr="00C970F5">
        <w:rPr>
          <w:rFonts w:asciiTheme="minorHAnsi" w:hAnsiTheme="minorHAnsi" w:cstheme="minorHAnsi"/>
          <w:color w:val="000000" w:themeColor="text1"/>
          <w:sz w:val="22"/>
          <w:szCs w:val="22"/>
        </w:rPr>
        <w:t xml:space="preserve"> and the designer and architect, Newell </w:t>
      </w:r>
      <w:proofErr w:type="spellStart"/>
      <w:r w:rsidR="0006503E" w:rsidRPr="00C970F5">
        <w:rPr>
          <w:rFonts w:asciiTheme="minorHAnsi" w:hAnsiTheme="minorHAnsi" w:cstheme="minorHAnsi"/>
          <w:color w:val="000000" w:themeColor="text1"/>
          <w:sz w:val="22"/>
          <w:szCs w:val="22"/>
        </w:rPr>
        <w:t>Platten</w:t>
      </w:r>
      <w:proofErr w:type="spellEnd"/>
      <w:r w:rsidR="0006503E" w:rsidRPr="00C970F5">
        <w:rPr>
          <w:rFonts w:asciiTheme="minorHAnsi" w:hAnsiTheme="minorHAnsi" w:cstheme="minorHAnsi"/>
          <w:color w:val="000000" w:themeColor="text1"/>
          <w:sz w:val="22"/>
          <w:szCs w:val="22"/>
        </w:rPr>
        <w:t xml:space="preserve">, as represented by Stage 1 of Dr Kent’s Paddock </w:t>
      </w:r>
      <w:r w:rsidR="0022575D" w:rsidRPr="00C970F5">
        <w:rPr>
          <w:rFonts w:asciiTheme="minorHAnsi" w:hAnsiTheme="minorHAnsi" w:cstheme="minorHAnsi"/>
          <w:color w:val="000000" w:themeColor="text1"/>
          <w:sz w:val="22"/>
          <w:szCs w:val="22"/>
        </w:rPr>
        <w:t>Complex.</w:t>
      </w:r>
      <w:r w:rsidRPr="00C970F5">
        <w:rPr>
          <w:rFonts w:asciiTheme="minorHAnsi" w:hAnsiTheme="minorHAnsi" w:cstheme="minorHAnsi"/>
          <w:color w:val="000000" w:themeColor="text1"/>
          <w:sz w:val="22"/>
          <w:szCs w:val="22"/>
        </w:rPr>
        <w:t xml:space="preserve"> </w:t>
      </w:r>
    </w:p>
    <w:p w14:paraId="39930264" w14:textId="77777777" w:rsidR="0022575D" w:rsidRPr="00C970F5" w:rsidRDefault="0022575D" w:rsidP="000D7B3F">
      <w:pPr>
        <w:pStyle w:val="Title"/>
        <w:rPr>
          <w:rFonts w:asciiTheme="minorHAnsi" w:hAnsiTheme="minorHAnsi" w:cstheme="minorHAnsi"/>
          <w:color w:val="000000" w:themeColor="text1"/>
          <w:sz w:val="22"/>
          <w:szCs w:val="22"/>
        </w:rPr>
      </w:pPr>
    </w:p>
    <w:p w14:paraId="09DD4FB7" w14:textId="6145630F" w:rsidR="000D7B3F" w:rsidRPr="00C970F5" w:rsidRDefault="0006503E" w:rsidP="0022575D">
      <w:pPr>
        <w:pStyle w:val="Title"/>
        <w:rPr>
          <w:rFonts w:asciiTheme="minorHAnsi" w:hAnsiTheme="minorHAnsi" w:cstheme="minorHAnsi"/>
          <w:color w:val="000000" w:themeColor="text1"/>
          <w:sz w:val="22"/>
          <w:szCs w:val="22"/>
        </w:rPr>
      </w:pPr>
      <w:r w:rsidRPr="00C970F5">
        <w:rPr>
          <w:rFonts w:asciiTheme="minorHAnsi" w:hAnsiTheme="minorHAnsi" w:cstheme="minorHAnsi"/>
          <w:color w:val="000000" w:themeColor="text1"/>
          <w:sz w:val="22"/>
          <w:szCs w:val="22"/>
        </w:rPr>
        <w:t xml:space="preserve">The design </w:t>
      </w:r>
      <w:r w:rsidR="0022575D" w:rsidRPr="00C970F5">
        <w:rPr>
          <w:rFonts w:asciiTheme="minorHAnsi" w:hAnsiTheme="minorHAnsi" w:cstheme="minorHAnsi"/>
          <w:color w:val="000000" w:themeColor="text1"/>
          <w:sz w:val="22"/>
          <w:szCs w:val="22"/>
        </w:rPr>
        <w:t xml:space="preserve">and function </w:t>
      </w:r>
      <w:r w:rsidRPr="00C970F5">
        <w:rPr>
          <w:rFonts w:asciiTheme="minorHAnsi" w:hAnsiTheme="minorHAnsi" w:cstheme="minorHAnsi"/>
          <w:color w:val="000000" w:themeColor="text1"/>
          <w:sz w:val="22"/>
          <w:szCs w:val="22"/>
        </w:rPr>
        <w:t>of Stage 1 of Dr Kent’s Paddock Complex should not be blamed by the Housing Authority or others</w:t>
      </w:r>
      <w:r w:rsidR="0022575D" w:rsidRPr="00C970F5">
        <w:rPr>
          <w:rFonts w:asciiTheme="minorHAnsi" w:hAnsiTheme="minorHAnsi" w:cstheme="minorHAnsi"/>
          <w:color w:val="000000" w:themeColor="text1"/>
          <w:sz w:val="22"/>
          <w:szCs w:val="22"/>
        </w:rPr>
        <w:t>,</w:t>
      </w:r>
      <w:r w:rsidRPr="00C970F5">
        <w:rPr>
          <w:rFonts w:asciiTheme="minorHAnsi" w:hAnsiTheme="minorHAnsi" w:cstheme="minorHAnsi"/>
          <w:color w:val="000000" w:themeColor="text1"/>
          <w:sz w:val="22"/>
          <w:szCs w:val="22"/>
        </w:rPr>
        <w:t xml:space="preserve"> for </w:t>
      </w:r>
      <w:r w:rsidR="0022575D" w:rsidRPr="00C970F5">
        <w:rPr>
          <w:rFonts w:asciiTheme="minorHAnsi" w:hAnsiTheme="minorHAnsi" w:cstheme="minorHAnsi"/>
          <w:color w:val="000000" w:themeColor="text1"/>
          <w:sz w:val="22"/>
          <w:szCs w:val="22"/>
        </w:rPr>
        <w:t xml:space="preserve">the </w:t>
      </w:r>
      <w:r w:rsidRPr="00C970F5">
        <w:rPr>
          <w:rFonts w:asciiTheme="minorHAnsi" w:hAnsiTheme="minorHAnsi" w:cstheme="minorHAnsi"/>
          <w:color w:val="000000" w:themeColor="text1"/>
          <w:sz w:val="22"/>
          <w:szCs w:val="22"/>
        </w:rPr>
        <w:t xml:space="preserve">failures of </w:t>
      </w:r>
      <w:r w:rsidR="0022575D" w:rsidRPr="00C970F5">
        <w:rPr>
          <w:rFonts w:asciiTheme="minorHAnsi" w:hAnsiTheme="minorHAnsi" w:cstheme="minorHAnsi"/>
          <w:color w:val="000000" w:themeColor="text1"/>
          <w:sz w:val="22"/>
          <w:szCs w:val="22"/>
        </w:rPr>
        <w:t>its</w:t>
      </w:r>
      <w:r w:rsidRPr="00C970F5">
        <w:rPr>
          <w:rFonts w:asciiTheme="minorHAnsi" w:hAnsiTheme="minorHAnsi" w:cstheme="minorHAnsi"/>
          <w:color w:val="000000" w:themeColor="text1"/>
          <w:sz w:val="22"/>
          <w:szCs w:val="22"/>
        </w:rPr>
        <w:t xml:space="preserve"> management</w:t>
      </w:r>
      <w:r w:rsidR="00B9154A">
        <w:rPr>
          <w:rFonts w:asciiTheme="minorHAnsi" w:hAnsiTheme="minorHAnsi" w:cstheme="minorHAnsi"/>
          <w:color w:val="000000" w:themeColor="text1"/>
          <w:sz w:val="22"/>
          <w:szCs w:val="22"/>
        </w:rPr>
        <w:t>,</w:t>
      </w:r>
      <w:r w:rsidRPr="00C970F5">
        <w:rPr>
          <w:rFonts w:asciiTheme="minorHAnsi" w:hAnsiTheme="minorHAnsi" w:cstheme="minorHAnsi"/>
          <w:color w:val="000000" w:themeColor="text1"/>
          <w:sz w:val="22"/>
          <w:szCs w:val="22"/>
        </w:rPr>
        <w:t xml:space="preserve"> </w:t>
      </w:r>
      <w:r w:rsidR="0022575D" w:rsidRPr="00C970F5">
        <w:rPr>
          <w:rFonts w:asciiTheme="minorHAnsi" w:hAnsiTheme="minorHAnsi" w:cstheme="minorHAnsi"/>
          <w:color w:val="000000" w:themeColor="text1"/>
          <w:sz w:val="22"/>
          <w:szCs w:val="22"/>
        </w:rPr>
        <w:t>for example</w:t>
      </w:r>
      <w:r w:rsidR="00B9154A">
        <w:rPr>
          <w:rFonts w:asciiTheme="minorHAnsi" w:hAnsiTheme="minorHAnsi" w:cstheme="minorHAnsi"/>
          <w:color w:val="000000" w:themeColor="text1"/>
          <w:sz w:val="22"/>
          <w:szCs w:val="22"/>
        </w:rPr>
        <w:t>,</w:t>
      </w:r>
      <w:r w:rsidR="0022575D" w:rsidRPr="00C970F5">
        <w:rPr>
          <w:rFonts w:asciiTheme="minorHAnsi" w:hAnsiTheme="minorHAnsi" w:cstheme="minorHAnsi"/>
          <w:color w:val="000000" w:themeColor="text1"/>
          <w:sz w:val="22"/>
          <w:szCs w:val="22"/>
        </w:rPr>
        <w:t xml:space="preserve"> </w:t>
      </w:r>
      <w:r w:rsidRPr="00C970F5">
        <w:rPr>
          <w:rFonts w:asciiTheme="minorHAnsi" w:hAnsiTheme="minorHAnsi" w:cstheme="minorHAnsi"/>
          <w:color w:val="000000" w:themeColor="text1"/>
          <w:sz w:val="22"/>
          <w:szCs w:val="22"/>
        </w:rPr>
        <w:t>actions by individual tenants and</w:t>
      </w:r>
      <w:r w:rsidR="0022575D" w:rsidRPr="00C970F5">
        <w:rPr>
          <w:rFonts w:asciiTheme="minorHAnsi" w:hAnsiTheme="minorHAnsi" w:cstheme="minorHAnsi"/>
          <w:color w:val="000000" w:themeColor="text1"/>
          <w:sz w:val="22"/>
          <w:szCs w:val="22"/>
        </w:rPr>
        <w:t>/or</w:t>
      </w:r>
      <w:r w:rsidRPr="00C970F5">
        <w:rPr>
          <w:rFonts w:asciiTheme="minorHAnsi" w:hAnsiTheme="minorHAnsi" w:cstheme="minorHAnsi"/>
          <w:color w:val="000000" w:themeColor="text1"/>
          <w:sz w:val="22"/>
          <w:szCs w:val="22"/>
        </w:rPr>
        <w:t xml:space="preserve"> of </w:t>
      </w:r>
      <w:r w:rsidR="0022575D" w:rsidRPr="00C970F5">
        <w:rPr>
          <w:rFonts w:asciiTheme="minorHAnsi" w:hAnsiTheme="minorHAnsi" w:cstheme="minorHAnsi"/>
          <w:color w:val="000000" w:themeColor="text1"/>
          <w:sz w:val="22"/>
          <w:szCs w:val="22"/>
        </w:rPr>
        <w:t>mis</w:t>
      </w:r>
      <w:r w:rsidRPr="00C970F5">
        <w:rPr>
          <w:rFonts w:asciiTheme="minorHAnsi" w:hAnsiTheme="minorHAnsi" w:cstheme="minorHAnsi"/>
          <w:color w:val="000000" w:themeColor="text1"/>
          <w:sz w:val="22"/>
          <w:szCs w:val="22"/>
        </w:rPr>
        <w:t>management of rubbish collection.</w:t>
      </w:r>
    </w:p>
    <w:p w14:paraId="544680BB" w14:textId="7BE2F481" w:rsidR="0022575D" w:rsidRPr="00C970F5" w:rsidRDefault="0022575D" w:rsidP="0022575D">
      <w:pPr>
        <w:rPr>
          <w:rFonts w:asciiTheme="minorHAnsi" w:hAnsiTheme="minorHAnsi" w:cstheme="minorHAnsi"/>
          <w:sz w:val="22"/>
        </w:rPr>
      </w:pPr>
      <w:r w:rsidRPr="00C970F5">
        <w:rPr>
          <w:rFonts w:asciiTheme="minorHAnsi" w:hAnsiTheme="minorHAnsi" w:cstheme="minorHAnsi"/>
          <w:sz w:val="22"/>
        </w:rPr>
        <w:t>This submission, while urging listing under three criteria, especially criteria (a), also contends that the merits of the Complex are further acknowledged by the whole three criteria, which taken together describe the importance of the ‘whole’.</w:t>
      </w:r>
    </w:p>
    <w:p w14:paraId="0067A789" w14:textId="0B521AFC" w:rsidR="000D7B3F" w:rsidRPr="00C970F5" w:rsidRDefault="000D7B3F" w:rsidP="000D7B3F">
      <w:pPr>
        <w:pStyle w:val="Heading2"/>
        <w:rPr>
          <w:rFonts w:asciiTheme="minorHAnsi" w:hAnsiTheme="minorHAnsi" w:cstheme="minorHAnsi"/>
          <w:b/>
          <w:bCs w:val="0"/>
          <w:color w:val="000000" w:themeColor="text1"/>
          <w:sz w:val="22"/>
          <w:szCs w:val="22"/>
          <w:lang w:val="en-US"/>
        </w:rPr>
      </w:pPr>
      <w:r w:rsidRPr="00C970F5">
        <w:rPr>
          <w:rFonts w:asciiTheme="minorHAnsi" w:hAnsiTheme="minorHAnsi" w:cstheme="minorHAnsi"/>
          <w:b/>
          <w:bCs w:val="0"/>
          <w:color w:val="000000" w:themeColor="text1"/>
          <w:sz w:val="22"/>
          <w:szCs w:val="22"/>
          <w:lang w:val="en-US"/>
        </w:rPr>
        <w:t>Submission</w:t>
      </w:r>
      <w:r w:rsidRPr="00C970F5">
        <w:rPr>
          <w:rFonts w:asciiTheme="minorHAnsi" w:hAnsiTheme="minorHAnsi" w:cstheme="minorHAnsi"/>
          <w:b/>
          <w:bCs w:val="0"/>
          <w:color w:val="000000" w:themeColor="text1"/>
          <w:sz w:val="22"/>
          <w:szCs w:val="22"/>
          <w:lang w:val="en-US"/>
        </w:rPr>
        <w:br/>
      </w:r>
    </w:p>
    <w:p w14:paraId="62DB45D2" w14:textId="2831B60F" w:rsidR="0092583A" w:rsidRPr="00C970F5" w:rsidRDefault="0092583A" w:rsidP="0092583A">
      <w:pPr>
        <w:pStyle w:val="Heading2"/>
        <w:rPr>
          <w:rFonts w:asciiTheme="minorHAnsi" w:hAnsiTheme="minorHAnsi" w:cstheme="minorHAnsi"/>
          <w:color w:val="000000" w:themeColor="text1"/>
          <w:sz w:val="22"/>
          <w:szCs w:val="22"/>
          <w:lang w:val="en-US"/>
        </w:rPr>
      </w:pPr>
      <w:r w:rsidRPr="00C970F5">
        <w:rPr>
          <w:rFonts w:asciiTheme="minorHAnsi" w:hAnsiTheme="minorHAnsi" w:cstheme="minorHAnsi"/>
          <w:color w:val="000000" w:themeColor="text1"/>
          <w:sz w:val="22"/>
          <w:szCs w:val="22"/>
          <w:lang w:val="en-US"/>
        </w:rPr>
        <w:t xml:space="preserve">Submission on whether the entry of </w:t>
      </w:r>
      <w:r w:rsidRPr="00C970F5">
        <w:rPr>
          <w:rFonts w:asciiTheme="minorHAnsi" w:hAnsiTheme="minorHAnsi" w:cstheme="minorHAnsi"/>
          <w:b/>
          <w:color w:val="000000" w:themeColor="text1"/>
          <w:sz w:val="22"/>
          <w:szCs w:val="22"/>
        </w:rPr>
        <w:t xml:space="preserve">Dr Kent’s Paddock Housing Complex </w:t>
      </w:r>
      <w:r w:rsidRPr="00C970F5">
        <w:rPr>
          <w:rFonts w:asciiTheme="minorHAnsi" w:hAnsiTheme="minorHAnsi" w:cstheme="minorHAnsi"/>
          <w:b/>
          <w:color w:val="000000" w:themeColor="text1"/>
          <w:sz w:val="22"/>
          <w:szCs w:val="22"/>
          <w:highlight w:val="yellow"/>
          <w:lang w:val="en-US"/>
        </w:rPr>
        <w:fldChar w:fldCharType="begin"/>
      </w:r>
      <w:r w:rsidRPr="00C970F5">
        <w:rPr>
          <w:rFonts w:asciiTheme="minorHAnsi" w:hAnsiTheme="minorHAnsi" w:cstheme="minorHAnsi"/>
          <w:b/>
          <w:color w:val="000000" w:themeColor="text1"/>
          <w:sz w:val="22"/>
          <w:szCs w:val="22"/>
          <w:highlight w:val="yellow"/>
          <w:lang w:val="en-US"/>
        </w:rPr>
        <w:instrText xml:space="preserve"> SUBJECT   \* MERGEFORMAT </w:instrText>
      </w:r>
      <w:r w:rsidRPr="00C970F5">
        <w:rPr>
          <w:rFonts w:asciiTheme="minorHAnsi" w:hAnsiTheme="minorHAnsi" w:cstheme="minorHAnsi"/>
          <w:b/>
          <w:color w:val="000000" w:themeColor="text1"/>
          <w:sz w:val="22"/>
          <w:szCs w:val="22"/>
          <w:highlight w:val="yellow"/>
          <w:lang w:val="en-US"/>
        </w:rPr>
        <w:fldChar w:fldCharType="end"/>
      </w:r>
      <w:r w:rsidRPr="00C970F5">
        <w:rPr>
          <w:rFonts w:asciiTheme="minorHAnsi" w:hAnsiTheme="minorHAnsi" w:cstheme="minorHAnsi"/>
          <w:color w:val="000000" w:themeColor="text1"/>
          <w:sz w:val="22"/>
          <w:szCs w:val="22"/>
          <w:lang w:val="en-US"/>
        </w:rPr>
        <w:fldChar w:fldCharType="begin"/>
      </w:r>
      <w:r w:rsidRPr="00C970F5">
        <w:rPr>
          <w:rFonts w:asciiTheme="minorHAnsi" w:hAnsiTheme="minorHAnsi" w:cstheme="minorHAnsi"/>
          <w:color w:val="000000" w:themeColor="text1"/>
          <w:sz w:val="22"/>
          <w:szCs w:val="22"/>
          <w:lang w:val="en-US"/>
        </w:rPr>
        <w:instrText xml:space="preserve"> SUBJECT  \* Caps  \* MERGEFORMAT </w:instrText>
      </w:r>
      <w:r w:rsidRPr="00C970F5">
        <w:rPr>
          <w:rFonts w:asciiTheme="minorHAnsi" w:hAnsiTheme="minorHAnsi" w:cstheme="minorHAnsi"/>
          <w:color w:val="000000" w:themeColor="text1"/>
          <w:sz w:val="22"/>
          <w:szCs w:val="22"/>
          <w:lang w:val="en-US"/>
        </w:rPr>
        <w:fldChar w:fldCharType="end"/>
      </w:r>
      <w:r w:rsidRPr="00C970F5">
        <w:rPr>
          <w:rFonts w:asciiTheme="minorHAnsi" w:hAnsiTheme="minorHAnsi" w:cstheme="minorHAnsi"/>
          <w:b/>
          <w:color w:val="000000" w:themeColor="text1"/>
          <w:sz w:val="22"/>
          <w:szCs w:val="22"/>
          <w:highlight w:val="yellow"/>
          <w:shd w:val="clear" w:color="auto" w:fill="CCCCCC"/>
          <w:lang w:val="en-US"/>
        </w:rPr>
        <w:fldChar w:fldCharType="begin"/>
      </w:r>
      <w:r w:rsidRPr="00C970F5">
        <w:rPr>
          <w:rFonts w:asciiTheme="minorHAnsi" w:hAnsiTheme="minorHAnsi" w:cstheme="minorHAnsi"/>
          <w:b/>
          <w:color w:val="000000" w:themeColor="text1"/>
          <w:sz w:val="22"/>
          <w:szCs w:val="22"/>
          <w:highlight w:val="yellow"/>
          <w:shd w:val="clear" w:color="auto" w:fill="CCCCCC"/>
          <w:lang w:val="en-US"/>
        </w:rPr>
        <w:instrText xml:space="preserve"> SUBJECT   \* MERGEFORMAT </w:instrText>
      </w:r>
      <w:r w:rsidRPr="00C970F5">
        <w:rPr>
          <w:rFonts w:asciiTheme="minorHAnsi" w:hAnsiTheme="minorHAnsi" w:cstheme="minorHAnsi"/>
          <w:b/>
          <w:color w:val="000000" w:themeColor="text1"/>
          <w:sz w:val="22"/>
          <w:szCs w:val="22"/>
          <w:highlight w:val="yellow"/>
          <w:shd w:val="clear" w:color="auto" w:fill="CCCCCC"/>
          <w:lang w:val="en-US"/>
        </w:rPr>
        <w:fldChar w:fldCharType="end"/>
      </w:r>
      <w:r w:rsidRPr="00C970F5">
        <w:rPr>
          <w:rFonts w:asciiTheme="minorHAnsi" w:hAnsiTheme="minorHAnsi" w:cstheme="minorHAnsi"/>
          <w:color w:val="000000" w:themeColor="text1"/>
          <w:sz w:val="22"/>
          <w:szCs w:val="22"/>
          <w:lang w:val="en-US"/>
        </w:rPr>
        <w:t>should be confirmed in the South Australian Heritage Register</w:t>
      </w:r>
    </w:p>
    <w:p w14:paraId="1282E3FE" w14:textId="42714CF5" w:rsidR="00C86F19" w:rsidRPr="00C86F19" w:rsidRDefault="0092583A" w:rsidP="00C86F19">
      <w:pPr>
        <w:pStyle w:val="Heading2"/>
        <w:rPr>
          <w:rFonts w:asciiTheme="minorHAnsi" w:eastAsia="Calibri" w:hAnsiTheme="minorHAnsi" w:cstheme="minorHAnsi"/>
          <w:bCs w:val="0"/>
          <w:iCs w:val="0"/>
          <w:color w:val="000000" w:themeColor="text1"/>
          <w:spacing w:val="0"/>
          <w:kern w:val="0"/>
          <w:sz w:val="22"/>
          <w:szCs w:val="22"/>
          <w:lang w:val="en-US"/>
        </w:rPr>
      </w:pPr>
      <w:r w:rsidRPr="00C970F5">
        <w:rPr>
          <w:rFonts w:asciiTheme="minorHAnsi" w:eastAsia="Calibri" w:hAnsiTheme="minorHAnsi" w:cstheme="minorHAnsi"/>
          <w:bCs w:val="0"/>
          <w:iCs w:val="0"/>
          <w:color w:val="000000" w:themeColor="text1"/>
          <w:spacing w:val="0"/>
          <w:kern w:val="0"/>
          <w:sz w:val="22"/>
          <w:szCs w:val="22"/>
          <w:lang w:val="en-US"/>
        </w:rPr>
        <w:t xml:space="preserve">The South Australian Heritage Council can only </w:t>
      </w:r>
      <w:proofErr w:type="gramStart"/>
      <w:r w:rsidRPr="00C970F5">
        <w:rPr>
          <w:rFonts w:asciiTheme="minorHAnsi" w:eastAsia="Calibri" w:hAnsiTheme="minorHAnsi" w:cstheme="minorHAnsi"/>
          <w:bCs w:val="0"/>
          <w:iCs w:val="0"/>
          <w:color w:val="000000" w:themeColor="text1"/>
          <w:spacing w:val="0"/>
          <w:kern w:val="0"/>
          <w:sz w:val="22"/>
          <w:szCs w:val="22"/>
          <w:lang w:val="en-US"/>
        </w:rPr>
        <w:t>take into account</w:t>
      </w:r>
      <w:proofErr w:type="gramEnd"/>
      <w:r w:rsidRPr="00C970F5">
        <w:rPr>
          <w:rFonts w:asciiTheme="minorHAnsi" w:eastAsia="Calibri" w:hAnsiTheme="minorHAnsi" w:cstheme="minorHAnsi"/>
          <w:bCs w:val="0"/>
          <w:iCs w:val="0"/>
          <w:color w:val="000000" w:themeColor="text1"/>
          <w:spacing w:val="0"/>
          <w:kern w:val="0"/>
          <w:sz w:val="22"/>
          <w:szCs w:val="22"/>
          <w:lang w:val="en-US"/>
        </w:rPr>
        <w:t xml:space="preserve"> heritage significance of a place as defined by the </w:t>
      </w:r>
      <w:r w:rsidRPr="00C970F5">
        <w:rPr>
          <w:rFonts w:asciiTheme="minorHAnsi" w:eastAsia="Calibri" w:hAnsiTheme="minorHAnsi" w:cstheme="minorHAnsi"/>
          <w:bCs w:val="0"/>
          <w:i/>
          <w:iCs w:val="0"/>
          <w:color w:val="000000" w:themeColor="text1"/>
          <w:spacing w:val="0"/>
          <w:kern w:val="0"/>
          <w:sz w:val="22"/>
          <w:szCs w:val="22"/>
          <w:lang w:val="en-US"/>
        </w:rPr>
        <w:t>Heritage Places Act 1993</w:t>
      </w:r>
      <w:r w:rsidRPr="00C970F5">
        <w:rPr>
          <w:rFonts w:asciiTheme="minorHAnsi" w:eastAsia="Calibri" w:hAnsiTheme="minorHAnsi" w:cstheme="minorHAnsi"/>
          <w:bCs w:val="0"/>
          <w:iCs w:val="0"/>
          <w:color w:val="000000" w:themeColor="text1"/>
          <w:spacing w:val="0"/>
          <w:kern w:val="0"/>
          <w:sz w:val="22"/>
          <w:szCs w:val="22"/>
          <w:lang w:val="en-US"/>
        </w:rPr>
        <w:t xml:space="preserve"> (Act) when considering places for entry on the South Australian Heritage Register. Using the table below, please provide evidence or information to explain why you believe the place does or does not meet the criteria under the Act.  </w:t>
      </w:r>
    </w:p>
    <w:p w14:paraId="5B31F10E" w14:textId="77777777" w:rsidR="00C86F19" w:rsidRDefault="00C86F19" w:rsidP="0092583A">
      <w:pPr>
        <w:pStyle w:val="Heading2"/>
        <w:rPr>
          <w:rFonts w:asciiTheme="minorHAnsi" w:hAnsiTheme="minorHAnsi" w:cstheme="minorHAnsi"/>
          <w:b/>
          <w:bCs w:val="0"/>
          <w:color w:val="000000" w:themeColor="text1"/>
          <w:sz w:val="22"/>
          <w:szCs w:val="22"/>
        </w:rPr>
      </w:pPr>
    </w:p>
    <w:p w14:paraId="0B1847A7" w14:textId="0FA22A00" w:rsidR="0092583A" w:rsidRPr="00C970F5" w:rsidRDefault="0092583A" w:rsidP="0092583A">
      <w:pPr>
        <w:pStyle w:val="Heading2"/>
        <w:rPr>
          <w:rFonts w:asciiTheme="minorHAnsi" w:hAnsiTheme="minorHAnsi" w:cstheme="minorHAnsi"/>
          <w:b/>
          <w:bCs w:val="0"/>
          <w:color w:val="000000" w:themeColor="text1"/>
          <w:sz w:val="22"/>
          <w:szCs w:val="22"/>
        </w:rPr>
      </w:pPr>
      <w:r w:rsidRPr="00C970F5">
        <w:rPr>
          <w:rFonts w:asciiTheme="minorHAnsi" w:hAnsiTheme="minorHAnsi" w:cstheme="minorHAnsi"/>
          <w:b/>
          <w:bCs w:val="0"/>
          <w:color w:val="000000" w:themeColor="text1"/>
          <w:sz w:val="22"/>
          <w:szCs w:val="22"/>
        </w:rPr>
        <w:t>Criteria</w:t>
      </w: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8789"/>
      </w:tblGrid>
      <w:tr w:rsidR="0092583A" w:rsidRPr="00C970F5" w14:paraId="51352EE2" w14:textId="77777777" w:rsidTr="00A81FB6">
        <w:tc>
          <w:tcPr>
            <w:tcW w:w="1730" w:type="dxa"/>
            <w:shd w:val="clear" w:color="auto" w:fill="auto"/>
          </w:tcPr>
          <w:p w14:paraId="3D818CB6" w14:textId="77777777" w:rsidR="0092583A" w:rsidRPr="00C970F5" w:rsidRDefault="0092583A" w:rsidP="00CE4734">
            <w:pPr>
              <w:rPr>
                <w:rFonts w:asciiTheme="minorHAnsi" w:hAnsiTheme="minorHAnsi" w:cstheme="minorHAnsi"/>
                <w:b/>
                <w:color w:val="000000" w:themeColor="text1"/>
                <w:sz w:val="22"/>
              </w:rPr>
            </w:pPr>
            <w:r w:rsidRPr="00C970F5">
              <w:rPr>
                <w:rFonts w:asciiTheme="minorHAnsi" w:hAnsiTheme="minorHAnsi" w:cstheme="minorHAnsi"/>
                <w:i/>
                <w:color w:val="000000" w:themeColor="text1"/>
                <w:sz w:val="22"/>
                <w:lang w:val="en-US"/>
              </w:rPr>
              <w:br w:type="page"/>
            </w:r>
            <w:r w:rsidRPr="00C970F5">
              <w:rPr>
                <w:rFonts w:asciiTheme="minorHAnsi" w:hAnsiTheme="minorHAnsi" w:cstheme="minorHAnsi"/>
                <w:b/>
                <w:color w:val="000000" w:themeColor="text1"/>
                <w:sz w:val="22"/>
              </w:rPr>
              <w:t xml:space="preserve">Criteria under the </w:t>
            </w:r>
            <w:r w:rsidRPr="00C970F5">
              <w:rPr>
                <w:rFonts w:asciiTheme="minorHAnsi" w:hAnsiTheme="minorHAnsi" w:cstheme="minorHAnsi"/>
                <w:b/>
                <w:i/>
                <w:color w:val="000000" w:themeColor="text1"/>
                <w:sz w:val="22"/>
              </w:rPr>
              <w:t>Heritage Places Act 1993</w:t>
            </w:r>
            <w:r w:rsidRPr="00C970F5">
              <w:rPr>
                <w:rFonts w:asciiTheme="minorHAnsi" w:hAnsiTheme="minorHAnsi" w:cstheme="minorHAnsi"/>
                <w:b/>
                <w:color w:val="000000" w:themeColor="text1"/>
                <w:sz w:val="22"/>
              </w:rPr>
              <w:t>, section 16(1)</w:t>
            </w:r>
          </w:p>
        </w:tc>
        <w:tc>
          <w:tcPr>
            <w:tcW w:w="8789" w:type="dxa"/>
            <w:shd w:val="clear" w:color="auto" w:fill="auto"/>
          </w:tcPr>
          <w:p w14:paraId="2E00010E" w14:textId="77777777" w:rsidR="0092583A" w:rsidRPr="00C970F5" w:rsidRDefault="0092583A" w:rsidP="00CE4734">
            <w:pPr>
              <w:rPr>
                <w:rFonts w:asciiTheme="minorHAnsi" w:hAnsiTheme="minorHAnsi" w:cstheme="minorHAnsi"/>
                <w:color w:val="000000" w:themeColor="text1"/>
                <w:sz w:val="22"/>
                <w:lang w:val="en-US"/>
              </w:rPr>
            </w:pPr>
            <w:r w:rsidRPr="00C970F5">
              <w:rPr>
                <w:rFonts w:asciiTheme="minorHAnsi" w:hAnsiTheme="minorHAnsi" w:cstheme="minorHAnsi"/>
                <w:b/>
                <w:color w:val="000000" w:themeColor="text1"/>
                <w:sz w:val="22"/>
              </w:rPr>
              <w:t>Provide evidence or other information why you believe criteria applies or does not apply to this place</w:t>
            </w:r>
            <w:r w:rsidRPr="00C970F5">
              <w:rPr>
                <w:rFonts w:asciiTheme="minorHAnsi" w:hAnsiTheme="minorHAnsi" w:cstheme="minorHAnsi"/>
                <w:color w:val="000000" w:themeColor="text1"/>
                <w:sz w:val="22"/>
                <w:lang w:val="en-US"/>
              </w:rPr>
              <w:t xml:space="preserve"> (There is more space at the end of the form)</w:t>
            </w:r>
          </w:p>
        </w:tc>
      </w:tr>
      <w:tr w:rsidR="0092583A" w:rsidRPr="00C970F5" w14:paraId="7B29CD47" w14:textId="77777777" w:rsidTr="00A81FB6">
        <w:trPr>
          <w:trHeight w:val="1605"/>
        </w:trPr>
        <w:tc>
          <w:tcPr>
            <w:tcW w:w="1730" w:type="dxa"/>
            <w:shd w:val="clear" w:color="auto" w:fill="auto"/>
          </w:tcPr>
          <w:p w14:paraId="005461CE" w14:textId="77777777" w:rsidR="0092583A" w:rsidRPr="00C970F5" w:rsidRDefault="0092583A" w:rsidP="00CE4734">
            <w:pPr>
              <w:rPr>
                <w:rFonts w:asciiTheme="minorHAnsi" w:hAnsiTheme="minorHAnsi" w:cstheme="minorHAnsi"/>
                <w:color w:val="000000" w:themeColor="text1"/>
                <w:sz w:val="22"/>
              </w:rPr>
            </w:pPr>
            <w:r w:rsidRPr="00C970F5">
              <w:rPr>
                <w:rFonts w:asciiTheme="minorHAnsi" w:hAnsiTheme="minorHAnsi" w:cstheme="minorHAnsi"/>
                <w:color w:val="000000" w:themeColor="text1"/>
                <w:sz w:val="22"/>
              </w:rPr>
              <w:t>(a) it demonstrates important aspects of the evolution or pattern of the State's history</w:t>
            </w:r>
          </w:p>
          <w:p w14:paraId="4038DD2C" w14:textId="2DBD5F4D" w:rsidR="0092583A" w:rsidRPr="00C970F5" w:rsidRDefault="0092583A" w:rsidP="00CE4734">
            <w:pPr>
              <w:rPr>
                <w:rFonts w:asciiTheme="minorHAnsi" w:hAnsiTheme="minorHAnsi" w:cstheme="minorHAnsi"/>
                <w:color w:val="000000" w:themeColor="text1"/>
                <w:sz w:val="22"/>
              </w:rPr>
            </w:pPr>
          </w:p>
        </w:tc>
        <w:tc>
          <w:tcPr>
            <w:tcW w:w="8789" w:type="dxa"/>
            <w:shd w:val="clear" w:color="auto" w:fill="auto"/>
          </w:tcPr>
          <w:p w14:paraId="153F08EA" w14:textId="77777777" w:rsidR="00B9154A" w:rsidRDefault="0092583A" w:rsidP="00CE4734">
            <w:pPr>
              <w:pStyle w:val="BodyText"/>
              <w:spacing w:before="134" w:line="302" w:lineRule="auto"/>
              <w:ind w:right="942"/>
              <w:rPr>
                <w:rFonts w:asciiTheme="minorHAnsi" w:hAnsiTheme="minorHAnsi" w:cstheme="minorHAnsi"/>
                <w:spacing w:val="-2"/>
                <w:w w:val="110"/>
              </w:rPr>
            </w:pPr>
            <w:r w:rsidRPr="00C970F5">
              <w:rPr>
                <w:rFonts w:asciiTheme="minorHAnsi" w:hAnsiTheme="minorHAnsi" w:cstheme="minorHAnsi"/>
                <w:w w:val="110"/>
              </w:rPr>
              <w:t xml:space="preserve">Dr Kent’s Paddock demonstrates an </w:t>
            </w:r>
            <w:r w:rsidRPr="00C970F5">
              <w:rPr>
                <w:rFonts w:asciiTheme="minorHAnsi" w:hAnsiTheme="minorHAnsi" w:cstheme="minorHAnsi"/>
                <w:b/>
                <w:bCs/>
                <w:w w:val="110"/>
              </w:rPr>
              <w:t>important evolution in the provision of homes</w:t>
            </w:r>
            <w:r w:rsidRPr="00C970F5">
              <w:rPr>
                <w:rFonts w:asciiTheme="minorHAnsi" w:hAnsiTheme="minorHAnsi" w:cstheme="minorHAnsi"/>
                <w:b/>
                <w:bCs/>
                <w:spacing w:val="-17"/>
                <w:w w:val="110"/>
              </w:rPr>
              <w:t xml:space="preserve"> </w:t>
            </w:r>
            <w:r w:rsidRPr="00C970F5">
              <w:rPr>
                <w:rFonts w:asciiTheme="minorHAnsi" w:hAnsiTheme="minorHAnsi" w:cstheme="minorHAnsi"/>
                <w:b/>
                <w:bCs/>
                <w:w w:val="110"/>
              </w:rPr>
              <w:t>for</w:t>
            </w:r>
            <w:r w:rsidRPr="00C970F5">
              <w:rPr>
                <w:rFonts w:asciiTheme="minorHAnsi" w:hAnsiTheme="minorHAnsi" w:cstheme="minorHAnsi"/>
                <w:b/>
                <w:bCs/>
                <w:spacing w:val="-17"/>
                <w:w w:val="110"/>
              </w:rPr>
              <w:t xml:space="preserve"> </w:t>
            </w:r>
            <w:r w:rsidRPr="00C970F5">
              <w:rPr>
                <w:rFonts w:asciiTheme="minorHAnsi" w:hAnsiTheme="minorHAnsi" w:cstheme="minorHAnsi"/>
                <w:b/>
                <w:bCs/>
                <w:w w:val="110"/>
              </w:rPr>
              <w:t>South</w:t>
            </w:r>
            <w:r w:rsidRPr="00C970F5">
              <w:rPr>
                <w:rFonts w:asciiTheme="minorHAnsi" w:hAnsiTheme="minorHAnsi" w:cstheme="minorHAnsi"/>
                <w:b/>
                <w:bCs/>
                <w:spacing w:val="-17"/>
                <w:w w:val="110"/>
              </w:rPr>
              <w:t xml:space="preserve"> </w:t>
            </w:r>
            <w:r w:rsidRPr="00C970F5">
              <w:rPr>
                <w:rFonts w:asciiTheme="minorHAnsi" w:hAnsiTheme="minorHAnsi" w:cstheme="minorHAnsi"/>
                <w:b/>
                <w:bCs/>
                <w:w w:val="110"/>
              </w:rPr>
              <w:t>Australians</w:t>
            </w:r>
            <w:r w:rsidRPr="00C970F5">
              <w:rPr>
                <w:rFonts w:asciiTheme="minorHAnsi" w:hAnsiTheme="minorHAnsi" w:cstheme="minorHAnsi"/>
                <w:b/>
                <w:bCs/>
                <w:spacing w:val="-17"/>
                <w:w w:val="110"/>
              </w:rPr>
              <w:t xml:space="preserve"> </w:t>
            </w:r>
            <w:r w:rsidRPr="00C970F5">
              <w:rPr>
                <w:rFonts w:asciiTheme="minorHAnsi" w:hAnsiTheme="minorHAnsi" w:cstheme="minorHAnsi"/>
                <w:b/>
                <w:bCs/>
                <w:w w:val="110"/>
              </w:rPr>
              <w:t>and</w:t>
            </w:r>
            <w:proofErr w:type="gramStart"/>
            <w:r w:rsidRPr="00C970F5">
              <w:rPr>
                <w:rFonts w:asciiTheme="minorHAnsi" w:hAnsiTheme="minorHAnsi" w:cstheme="minorHAnsi"/>
                <w:b/>
                <w:bCs/>
                <w:w w:val="110"/>
              </w:rPr>
              <w:t>,</w:t>
            </w:r>
            <w:r w:rsidRPr="00C970F5">
              <w:rPr>
                <w:rFonts w:asciiTheme="minorHAnsi" w:hAnsiTheme="minorHAnsi" w:cstheme="minorHAnsi"/>
                <w:b/>
                <w:bCs/>
                <w:spacing w:val="-17"/>
                <w:w w:val="110"/>
              </w:rPr>
              <w:t xml:space="preserve"> </w:t>
            </w:r>
            <w:r w:rsidRPr="00C970F5">
              <w:rPr>
                <w:rFonts w:asciiTheme="minorHAnsi" w:hAnsiTheme="minorHAnsi" w:cstheme="minorHAnsi"/>
                <w:b/>
                <w:bCs/>
                <w:w w:val="110"/>
              </w:rPr>
              <w:t>in</w:t>
            </w:r>
            <w:r w:rsidRPr="00C970F5">
              <w:rPr>
                <w:rFonts w:asciiTheme="minorHAnsi" w:hAnsiTheme="minorHAnsi" w:cstheme="minorHAnsi"/>
                <w:b/>
                <w:bCs/>
                <w:spacing w:val="-16"/>
                <w:w w:val="110"/>
              </w:rPr>
              <w:t xml:space="preserve"> </w:t>
            </w:r>
            <w:r w:rsidRPr="00C970F5">
              <w:rPr>
                <w:rFonts w:asciiTheme="minorHAnsi" w:hAnsiTheme="minorHAnsi" w:cstheme="minorHAnsi"/>
                <w:b/>
                <w:bCs/>
                <w:w w:val="110"/>
              </w:rPr>
              <w:t>particular,</w:t>
            </w:r>
            <w:r w:rsidRPr="00C970F5">
              <w:rPr>
                <w:rFonts w:asciiTheme="minorHAnsi" w:hAnsiTheme="minorHAnsi" w:cstheme="minorHAnsi"/>
                <w:b/>
                <w:bCs/>
                <w:spacing w:val="-17"/>
                <w:w w:val="110"/>
              </w:rPr>
              <w:t xml:space="preserve"> </w:t>
            </w:r>
            <w:r w:rsidRPr="00C970F5">
              <w:rPr>
                <w:rFonts w:asciiTheme="minorHAnsi" w:hAnsiTheme="minorHAnsi" w:cstheme="minorHAnsi"/>
                <w:b/>
                <w:bCs/>
                <w:w w:val="110"/>
              </w:rPr>
              <w:t>social</w:t>
            </w:r>
            <w:proofErr w:type="gramEnd"/>
            <w:r w:rsidRPr="00C970F5">
              <w:rPr>
                <w:rFonts w:asciiTheme="minorHAnsi" w:hAnsiTheme="minorHAnsi" w:cstheme="minorHAnsi"/>
                <w:b/>
                <w:bCs/>
                <w:spacing w:val="-17"/>
                <w:w w:val="110"/>
              </w:rPr>
              <w:t xml:space="preserve"> </w:t>
            </w:r>
            <w:r w:rsidRPr="00C970F5">
              <w:rPr>
                <w:rFonts w:asciiTheme="minorHAnsi" w:hAnsiTheme="minorHAnsi" w:cstheme="minorHAnsi"/>
                <w:b/>
                <w:bCs/>
                <w:w w:val="110"/>
              </w:rPr>
              <w:t>housing</w:t>
            </w:r>
            <w:r w:rsidRPr="00C970F5">
              <w:rPr>
                <w:rFonts w:asciiTheme="minorHAnsi" w:hAnsiTheme="minorHAnsi" w:cstheme="minorHAnsi"/>
                <w:w w:val="110"/>
              </w:rPr>
              <w:t>.</w:t>
            </w:r>
            <w:r w:rsidRPr="00C970F5">
              <w:rPr>
                <w:rFonts w:asciiTheme="minorHAnsi" w:hAnsiTheme="minorHAnsi" w:cstheme="minorHAnsi"/>
                <w:spacing w:val="-17"/>
                <w:w w:val="110"/>
              </w:rPr>
              <w:t xml:space="preserve"> </w:t>
            </w:r>
            <w:r w:rsidRPr="00C970F5">
              <w:rPr>
                <w:rFonts w:asciiTheme="minorHAnsi" w:hAnsiTheme="minorHAnsi" w:cstheme="minorHAnsi"/>
                <w:spacing w:val="-17"/>
                <w:w w:val="110"/>
              </w:rPr>
              <w:br/>
            </w:r>
            <w:r w:rsidRPr="00C970F5">
              <w:rPr>
                <w:rFonts w:asciiTheme="minorHAnsi" w:hAnsiTheme="minorHAnsi" w:cstheme="minorHAnsi"/>
                <w:w w:val="110"/>
              </w:rPr>
              <w:t>Social housing was originally primarily provided via the philanthropic actions of some individuals and organizations, such as the church. Then, in</w:t>
            </w:r>
            <w:r w:rsidRPr="00C970F5">
              <w:rPr>
                <w:rFonts w:asciiTheme="minorHAnsi" w:hAnsiTheme="minorHAnsi" w:cstheme="minorHAnsi"/>
                <w:spacing w:val="-11"/>
                <w:w w:val="110"/>
              </w:rPr>
              <w:t xml:space="preserve"> </w:t>
            </w:r>
            <w:r w:rsidRPr="00C970F5">
              <w:rPr>
                <w:rFonts w:asciiTheme="minorHAnsi" w:hAnsiTheme="minorHAnsi" w:cstheme="minorHAnsi"/>
                <w:w w:val="110"/>
              </w:rPr>
              <w:t>1936,</w:t>
            </w:r>
            <w:r w:rsidRPr="00C970F5">
              <w:rPr>
                <w:rFonts w:asciiTheme="minorHAnsi" w:hAnsiTheme="minorHAnsi" w:cstheme="minorHAnsi"/>
                <w:spacing w:val="-12"/>
                <w:w w:val="110"/>
              </w:rPr>
              <w:t xml:space="preserve"> </w:t>
            </w:r>
            <w:r w:rsidRPr="00C970F5">
              <w:rPr>
                <w:rFonts w:asciiTheme="minorHAnsi" w:hAnsiTheme="minorHAnsi" w:cstheme="minorHAnsi"/>
                <w:w w:val="110"/>
              </w:rPr>
              <w:t>the</w:t>
            </w:r>
            <w:r w:rsidRPr="00C970F5">
              <w:rPr>
                <w:rFonts w:asciiTheme="minorHAnsi" w:hAnsiTheme="minorHAnsi" w:cstheme="minorHAnsi"/>
                <w:spacing w:val="-10"/>
                <w:w w:val="110"/>
              </w:rPr>
              <w:t xml:space="preserve"> </w:t>
            </w:r>
            <w:r w:rsidRPr="00C970F5">
              <w:rPr>
                <w:rFonts w:asciiTheme="minorHAnsi" w:hAnsiTheme="minorHAnsi" w:cstheme="minorHAnsi"/>
                <w:w w:val="110"/>
              </w:rPr>
              <w:t>South</w:t>
            </w:r>
            <w:r w:rsidRPr="00C970F5">
              <w:rPr>
                <w:rFonts w:asciiTheme="minorHAnsi" w:hAnsiTheme="minorHAnsi" w:cstheme="minorHAnsi"/>
                <w:spacing w:val="-9"/>
                <w:w w:val="110"/>
              </w:rPr>
              <w:t xml:space="preserve"> </w:t>
            </w:r>
            <w:r w:rsidRPr="00C970F5">
              <w:rPr>
                <w:rFonts w:asciiTheme="minorHAnsi" w:hAnsiTheme="minorHAnsi" w:cstheme="minorHAnsi"/>
                <w:w w:val="110"/>
              </w:rPr>
              <w:t>Australian</w:t>
            </w:r>
            <w:r w:rsidRPr="00C970F5">
              <w:rPr>
                <w:rFonts w:asciiTheme="minorHAnsi" w:hAnsiTheme="minorHAnsi" w:cstheme="minorHAnsi"/>
                <w:spacing w:val="-11"/>
                <w:w w:val="110"/>
              </w:rPr>
              <w:t xml:space="preserve"> </w:t>
            </w:r>
            <w:r w:rsidRPr="00C970F5">
              <w:rPr>
                <w:rFonts w:asciiTheme="minorHAnsi" w:hAnsiTheme="minorHAnsi" w:cstheme="minorHAnsi"/>
                <w:w w:val="110"/>
              </w:rPr>
              <w:t>government</w:t>
            </w:r>
            <w:r w:rsidRPr="00C970F5">
              <w:rPr>
                <w:rFonts w:asciiTheme="minorHAnsi" w:hAnsiTheme="minorHAnsi" w:cstheme="minorHAnsi"/>
                <w:spacing w:val="-11"/>
                <w:w w:val="110"/>
              </w:rPr>
              <w:t xml:space="preserve"> </w:t>
            </w:r>
            <w:r w:rsidRPr="00C970F5">
              <w:rPr>
                <w:rFonts w:asciiTheme="minorHAnsi" w:hAnsiTheme="minorHAnsi" w:cstheme="minorHAnsi"/>
                <w:w w:val="110"/>
              </w:rPr>
              <w:t>established</w:t>
            </w:r>
            <w:r w:rsidRPr="00C970F5">
              <w:rPr>
                <w:rFonts w:asciiTheme="minorHAnsi" w:hAnsiTheme="minorHAnsi" w:cstheme="minorHAnsi"/>
                <w:spacing w:val="-10"/>
                <w:w w:val="110"/>
              </w:rPr>
              <w:t xml:space="preserve"> </w:t>
            </w:r>
            <w:r w:rsidRPr="00C970F5">
              <w:rPr>
                <w:rFonts w:asciiTheme="minorHAnsi" w:hAnsiTheme="minorHAnsi" w:cstheme="minorHAnsi"/>
                <w:w w:val="110"/>
              </w:rPr>
              <w:t>the</w:t>
            </w:r>
            <w:r w:rsidRPr="00C970F5">
              <w:rPr>
                <w:rFonts w:asciiTheme="minorHAnsi" w:hAnsiTheme="minorHAnsi" w:cstheme="minorHAnsi"/>
                <w:spacing w:val="-10"/>
                <w:w w:val="110"/>
              </w:rPr>
              <w:t xml:space="preserve"> </w:t>
            </w:r>
            <w:r w:rsidRPr="00C970F5">
              <w:rPr>
                <w:rFonts w:asciiTheme="minorHAnsi" w:hAnsiTheme="minorHAnsi" w:cstheme="minorHAnsi"/>
                <w:w w:val="110"/>
              </w:rPr>
              <w:t>South</w:t>
            </w:r>
            <w:r w:rsidRPr="00C970F5">
              <w:rPr>
                <w:rFonts w:asciiTheme="minorHAnsi" w:hAnsiTheme="minorHAnsi" w:cstheme="minorHAnsi"/>
                <w:spacing w:val="-11"/>
                <w:w w:val="110"/>
              </w:rPr>
              <w:t xml:space="preserve"> </w:t>
            </w:r>
            <w:r w:rsidRPr="00C970F5">
              <w:rPr>
                <w:rFonts w:asciiTheme="minorHAnsi" w:hAnsiTheme="minorHAnsi" w:cstheme="minorHAnsi"/>
                <w:w w:val="110"/>
              </w:rPr>
              <w:t xml:space="preserve">Australian </w:t>
            </w:r>
            <w:r w:rsidRPr="00C970F5">
              <w:rPr>
                <w:rFonts w:asciiTheme="minorHAnsi" w:hAnsiTheme="minorHAnsi" w:cstheme="minorHAnsi"/>
              </w:rPr>
              <w:t>Housing</w:t>
            </w:r>
            <w:r w:rsidRPr="00C970F5">
              <w:rPr>
                <w:rFonts w:asciiTheme="minorHAnsi" w:hAnsiTheme="minorHAnsi" w:cstheme="minorHAnsi"/>
                <w:spacing w:val="31"/>
              </w:rPr>
              <w:t xml:space="preserve"> </w:t>
            </w:r>
            <w:r w:rsidRPr="00C970F5">
              <w:rPr>
                <w:rFonts w:asciiTheme="minorHAnsi" w:hAnsiTheme="minorHAnsi" w:cstheme="minorHAnsi"/>
              </w:rPr>
              <w:t>Trust</w:t>
            </w:r>
            <w:r w:rsidRPr="00C970F5">
              <w:rPr>
                <w:rFonts w:asciiTheme="minorHAnsi" w:hAnsiTheme="minorHAnsi" w:cstheme="minorHAnsi"/>
                <w:spacing w:val="31"/>
              </w:rPr>
              <w:t xml:space="preserve"> </w:t>
            </w:r>
            <w:r w:rsidRPr="00C970F5">
              <w:rPr>
                <w:rFonts w:asciiTheme="minorHAnsi" w:hAnsiTheme="minorHAnsi" w:cstheme="minorHAnsi"/>
              </w:rPr>
              <w:t>to</w:t>
            </w:r>
            <w:r w:rsidRPr="00C970F5">
              <w:rPr>
                <w:rFonts w:asciiTheme="minorHAnsi" w:hAnsiTheme="minorHAnsi" w:cstheme="minorHAnsi"/>
                <w:spacing w:val="34"/>
              </w:rPr>
              <w:t xml:space="preserve"> </w:t>
            </w:r>
            <w:r w:rsidRPr="00C970F5">
              <w:rPr>
                <w:rFonts w:asciiTheme="minorHAnsi" w:hAnsiTheme="minorHAnsi" w:cstheme="minorHAnsi"/>
              </w:rPr>
              <w:t>supply</w:t>
            </w:r>
            <w:r w:rsidRPr="00C970F5">
              <w:rPr>
                <w:rFonts w:asciiTheme="minorHAnsi" w:hAnsiTheme="minorHAnsi" w:cstheme="minorHAnsi"/>
                <w:spacing w:val="31"/>
              </w:rPr>
              <w:t xml:space="preserve"> </w:t>
            </w:r>
            <w:r w:rsidRPr="00C970F5">
              <w:rPr>
                <w:rFonts w:asciiTheme="minorHAnsi" w:hAnsiTheme="minorHAnsi" w:cstheme="minorHAnsi"/>
              </w:rPr>
              <w:t>affordable</w:t>
            </w:r>
            <w:r w:rsidRPr="00C970F5">
              <w:rPr>
                <w:rFonts w:asciiTheme="minorHAnsi" w:hAnsiTheme="minorHAnsi" w:cstheme="minorHAnsi"/>
                <w:spacing w:val="33"/>
              </w:rPr>
              <w:t xml:space="preserve"> </w:t>
            </w:r>
            <w:r w:rsidRPr="00C970F5">
              <w:rPr>
                <w:rFonts w:asciiTheme="minorHAnsi" w:hAnsiTheme="minorHAnsi" w:cstheme="minorHAnsi"/>
              </w:rPr>
              <w:t>mass</w:t>
            </w:r>
            <w:r w:rsidRPr="00C970F5">
              <w:rPr>
                <w:rFonts w:asciiTheme="minorHAnsi" w:hAnsiTheme="minorHAnsi" w:cstheme="minorHAnsi"/>
                <w:spacing w:val="33"/>
              </w:rPr>
              <w:t xml:space="preserve"> </w:t>
            </w:r>
            <w:r w:rsidRPr="00C970F5">
              <w:rPr>
                <w:rFonts w:asciiTheme="minorHAnsi" w:hAnsiTheme="minorHAnsi" w:cstheme="minorHAnsi"/>
              </w:rPr>
              <w:t>housing,</w:t>
            </w:r>
            <w:r w:rsidRPr="00C970F5">
              <w:rPr>
                <w:rFonts w:asciiTheme="minorHAnsi" w:hAnsiTheme="minorHAnsi" w:cstheme="minorHAnsi"/>
                <w:spacing w:val="31"/>
              </w:rPr>
              <w:t xml:space="preserve"> </w:t>
            </w:r>
            <w:r w:rsidRPr="00C970F5">
              <w:rPr>
                <w:rFonts w:asciiTheme="minorHAnsi" w:hAnsiTheme="minorHAnsi" w:cstheme="minorHAnsi"/>
              </w:rPr>
              <w:t>for</w:t>
            </w:r>
            <w:r w:rsidRPr="00C970F5">
              <w:rPr>
                <w:rFonts w:asciiTheme="minorHAnsi" w:hAnsiTheme="minorHAnsi" w:cstheme="minorHAnsi"/>
                <w:spacing w:val="33"/>
              </w:rPr>
              <w:t xml:space="preserve"> </w:t>
            </w:r>
            <w:r w:rsidRPr="00C970F5">
              <w:rPr>
                <w:rFonts w:asciiTheme="minorHAnsi" w:hAnsiTheme="minorHAnsi" w:cstheme="minorHAnsi"/>
              </w:rPr>
              <w:t>workers</w:t>
            </w:r>
            <w:r w:rsidRPr="00C970F5">
              <w:rPr>
                <w:rFonts w:asciiTheme="minorHAnsi" w:hAnsiTheme="minorHAnsi" w:cstheme="minorHAnsi"/>
                <w:spacing w:val="33"/>
              </w:rPr>
              <w:t xml:space="preserve"> </w:t>
            </w:r>
            <w:r w:rsidRPr="00C970F5">
              <w:rPr>
                <w:rFonts w:asciiTheme="minorHAnsi" w:hAnsiTheme="minorHAnsi" w:cstheme="minorHAnsi"/>
              </w:rPr>
              <w:t>to</w:t>
            </w:r>
            <w:r w:rsidRPr="00C970F5">
              <w:rPr>
                <w:rFonts w:asciiTheme="minorHAnsi" w:hAnsiTheme="minorHAnsi" w:cstheme="minorHAnsi"/>
                <w:spacing w:val="30"/>
              </w:rPr>
              <w:t xml:space="preserve"> </w:t>
            </w:r>
            <w:r w:rsidRPr="00C970F5">
              <w:rPr>
                <w:rFonts w:asciiTheme="minorHAnsi" w:hAnsiTheme="minorHAnsi" w:cstheme="minorHAnsi"/>
              </w:rPr>
              <w:t>support</w:t>
            </w:r>
            <w:r w:rsidRPr="00C970F5">
              <w:rPr>
                <w:rFonts w:asciiTheme="minorHAnsi" w:hAnsiTheme="minorHAnsi" w:cstheme="minorHAnsi"/>
                <w:spacing w:val="31"/>
              </w:rPr>
              <w:t xml:space="preserve"> </w:t>
            </w:r>
            <w:r w:rsidRPr="00C970F5">
              <w:rPr>
                <w:rFonts w:asciiTheme="minorHAnsi" w:hAnsiTheme="minorHAnsi" w:cstheme="minorHAnsi"/>
              </w:rPr>
              <w:t xml:space="preserve">the </w:t>
            </w:r>
            <w:r w:rsidRPr="00C970F5">
              <w:rPr>
                <w:rFonts w:asciiTheme="minorHAnsi" w:hAnsiTheme="minorHAnsi" w:cstheme="minorHAnsi"/>
                <w:spacing w:val="-2"/>
                <w:w w:val="110"/>
              </w:rPr>
              <w:t>Playford</w:t>
            </w:r>
            <w:r w:rsidRPr="00C970F5">
              <w:rPr>
                <w:rFonts w:asciiTheme="minorHAnsi" w:hAnsiTheme="minorHAnsi" w:cstheme="minorHAnsi"/>
                <w:spacing w:val="-5"/>
                <w:w w:val="110"/>
              </w:rPr>
              <w:t xml:space="preserve"> </w:t>
            </w:r>
            <w:r w:rsidRPr="00C970F5">
              <w:rPr>
                <w:rFonts w:asciiTheme="minorHAnsi" w:hAnsiTheme="minorHAnsi" w:cstheme="minorHAnsi"/>
                <w:spacing w:val="-2"/>
                <w:w w:val="110"/>
              </w:rPr>
              <w:t>government’s</w:t>
            </w:r>
            <w:r w:rsidRPr="00C970F5">
              <w:rPr>
                <w:rFonts w:asciiTheme="minorHAnsi" w:hAnsiTheme="minorHAnsi" w:cstheme="minorHAnsi"/>
                <w:spacing w:val="-6"/>
                <w:w w:val="110"/>
              </w:rPr>
              <w:t xml:space="preserve"> </w:t>
            </w:r>
            <w:proofErr w:type="spellStart"/>
            <w:r w:rsidRPr="00C970F5">
              <w:rPr>
                <w:rFonts w:asciiTheme="minorHAnsi" w:hAnsiTheme="minorHAnsi" w:cstheme="minorHAnsi"/>
                <w:spacing w:val="-2"/>
                <w:w w:val="110"/>
              </w:rPr>
              <w:t>industrialisation</w:t>
            </w:r>
            <w:proofErr w:type="spellEnd"/>
            <w:r w:rsidRPr="00C970F5">
              <w:rPr>
                <w:rFonts w:asciiTheme="minorHAnsi" w:hAnsiTheme="minorHAnsi" w:cstheme="minorHAnsi"/>
                <w:spacing w:val="-5"/>
                <w:w w:val="110"/>
              </w:rPr>
              <w:t xml:space="preserve"> </w:t>
            </w:r>
            <w:r w:rsidRPr="00C970F5">
              <w:rPr>
                <w:rFonts w:asciiTheme="minorHAnsi" w:hAnsiTheme="minorHAnsi" w:cstheme="minorHAnsi"/>
                <w:spacing w:val="-2"/>
                <w:w w:val="110"/>
              </w:rPr>
              <w:t>strategy.</w:t>
            </w:r>
          </w:p>
          <w:p w14:paraId="6089C9CF" w14:textId="6359AC63" w:rsidR="0092583A" w:rsidRPr="00C970F5" w:rsidRDefault="0092583A" w:rsidP="00CE4734">
            <w:pPr>
              <w:pStyle w:val="BodyText"/>
              <w:spacing w:before="134" w:line="302" w:lineRule="auto"/>
              <w:ind w:right="942"/>
              <w:rPr>
                <w:rFonts w:asciiTheme="minorHAnsi" w:hAnsiTheme="minorHAnsi" w:cstheme="minorHAnsi"/>
                <w:spacing w:val="-17"/>
                <w:w w:val="110"/>
              </w:rPr>
            </w:pPr>
            <w:r w:rsidRPr="00C970F5">
              <w:rPr>
                <w:rFonts w:asciiTheme="minorHAnsi" w:hAnsiTheme="minorHAnsi" w:cstheme="minorHAnsi"/>
                <w:spacing w:val="-17"/>
                <w:w w:val="110"/>
              </w:rPr>
              <w:br/>
            </w:r>
            <w:r w:rsidRPr="00C970F5">
              <w:rPr>
                <w:rFonts w:asciiTheme="minorHAnsi" w:hAnsiTheme="minorHAnsi" w:cstheme="minorHAnsi"/>
                <w:spacing w:val="-2"/>
                <w:w w:val="110"/>
              </w:rPr>
              <w:t>However,</w:t>
            </w:r>
            <w:r w:rsidRPr="00C970F5">
              <w:rPr>
                <w:rFonts w:asciiTheme="minorHAnsi" w:hAnsiTheme="minorHAnsi" w:cstheme="minorHAnsi"/>
                <w:spacing w:val="-6"/>
                <w:w w:val="110"/>
              </w:rPr>
              <w:t xml:space="preserve"> </w:t>
            </w:r>
            <w:r w:rsidRPr="00C970F5">
              <w:rPr>
                <w:rFonts w:asciiTheme="minorHAnsi" w:hAnsiTheme="minorHAnsi" w:cstheme="minorHAnsi"/>
                <w:spacing w:val="-2"/>
                <w:w w:val="110"/>
              </w:rPr>
              <w:t>in</w:t>
            </w:r>
            <w:r w:rsidRPr="00C970F5">
              <w:rPr>
                <w:rFonts w:asciiTheme="minorHAnsi" w:hAnsiTheme="minorHAnsi" w:cstheme="minorHAnsi"/>
                <w:spacing w:val="-5"/>
                <w:w w:val="110"/>
              </w:rPr>
              <w:t xml:space="preserve"> </w:t>
            </w:r>
            <w:r w:rsidRPr="00C970F5">
              <w:rPr>
                <w:rFonts w:asciiTheme="minorHAnsi" w:hAnsiTheme="minorHAnsi" w:cstheme="minorHAnsi"/>
                <w:spacing w:val="-2"/>
                <w:w w:val="110"/>
              </w:rPr>
              <w:t>1967</w:t>
            </w:r>
            <w:r w:rsidRPr="00C970F5">
              <w:rPr>
                <w:rFonts w:asciiTheme="minorHAnsi" w:hAnsiTheme="minorHAnsi" w:cstheme="minorHAnsi"/>
                <w:spacing w:val="-4"/>
                <w:w w:val="110"/>
              </w:rPr>
              <w:t xml:space="preserve"> </w:t>
            </w:r>
            <w:r w:rsidRPr="00C970F5">
              <w:rPr>
                <w:rFonts w:asciiTheme="minorHAnsi" w:hAnsiTheme="minorHAnsi" w:cstheme="minorHAnsi"/>
                <w:spacing w:val="-2"/>
                <w:w w:val="110"/>
              </w:rPr>
              <w:t>the</w:t>
            </w:r>
            <w:r w:rsidRPr="00C970F5">
              <w:rPr>
                <w:rFonts w:asciiTheme="minorHAnsi" w:hAnsiTheme="minorHAnsi" w:cstheme="minorHAnsi"/>
                <w:spacing w:val="-4"/>
                <w:w w:val="110"/>
              </w:rPr>
              <w:t xml:space="preserve"> </w:t>
            </w:r>
            <w:r w:rsidRPr="00C970F5">
              <w:rPr>
                <w:rFonts w:asciiTheme="minorHAnsi" w:hAnsiTheme="minorHAnsi" w:cstheme="minorHAnsi"/>
                <w:spacing w:val="-2"/>
                <w:w w:val="110"/>
              </w:rPr>
              <w:t xml:space="preserve">SA Housing Trust </w:t>
            </w:r>
            <w:r w:rsidRPr="00C970F5">
              <w:rPr>
                <w:rFonts w:asciiTheme="minorHAnsi" w:hAnsiTheme="minorHAnsi" w:cstheme="minorHAnsi"/>
                <w:w w:val="110"/>
              </w:rPr>
              <w:t>began restructuring in response to many factors including social change and budget cuts that resulted in it becoming the primary provider of rental welfare housing</w:t>
            </w:r>
            <w:r w:rsidRPr="00C970F5">
              <w:rPr>
                <w:rFonts w:asciiTheme="minorHAnsi" w:hAnsiTheme="minorHAnsi" w:cstheme="minorHAnsi"/>
                <w:spacing w:val="-3"/>
                <w:w w:val="110"/>
              </w:rPr>
              <w:t xml:space="preserve"> </w:t>
            </w:r>
            <w:r w:rsidRPr="00C970F5">
              <w:rPr>
                <w:rFonts w:asciiTheme="minorHAnsi" w:hAnsiTheme="minorHAnsi" w:cstheme="minorHAnsi"/>
                <w:w w:val="110"/>
              </w:rPr>
              <w:t>in</w:t>
            </w:r>
            <w:r w:rsidRPr="00C970F5">
              <w:rPr>
                <w:rFonts w:asciiTheme="minorHAnsi" w:hAnsiTheme="minorHAnsi" w:cstheme="minorHAnsi"/>
                <w:spacing w:val="-4"/>
                <w:w w:val="110"/>
              </w:rPr>
              <w:t xml:space="preserve"> </w:t>
            </w:r>
            <w:r w:rsidRPr="00C970F5">
              <w:rPr>
                <w:rFonts w:asciiTheme="minorHAnsi" w:hAnsiTheme="minorHAnsi" w:cstheme="minorHAnsi"/>
                <w:w w:val="110"/>
              </w:rPr>
              <w:t>South</w:t>
            </w:r>
            <w:r w:rsidRPr="00C970F5">
              <w:rPr>
                <w:rFonts w:asciiTheme="minorHAnsi" w:hAnsiTheme="minorHAnsi" w:cstheme="minorHAnsi"/>
                <w:spacing w:val="-4"/>
                <w:w w:val="110"/>
              </w:rPr>
              <w:t xml:space="preserve"> </w:t>
            </w:r>
            <w:r w:rsidRPr="00C970F5">
              <w:rPr>
                <w:rFonts w:asciiTheme="minorHAnsi" w:hAnsiTheme="minorHAnsi" w:cstheme="minorHAnsi"/>
                <w:w w:val="110"/>
              </w:rPr>
              <w:t>Australia.</w:t>
            </w:r>
            <w:r w:rsidRPr="00C970F5">
              <w:rPr>
                <w:rFonts w:asciiTheme="minorHAnsi" w:hAnsiTheme="minorHAnsi" w:cstheme="minorHAnsi"/>
                <w:spacing w:val="-4"/>
                <w:w w:val="110"/>
              </w:rPr>
              <w:t xml:space="preserve"> </w:t>
            </w:r>
            <w:r w:rsidRPr="00C970F5">
              <w:rPr>
                <w:rFonts w:asciiTheme="minorHAnsi" w:hAnsiTheme="minorHAnsi" w:cstheme="minorHAnsi"/>
                <w:w w:val="110"/>
              </w:rPr>
              <w:lastRenderedPageBreak/>
              <w:t>Similarly,</w:t>
            </w:r>
            <w:r w:rsidRPr="00C970F5">
              <w:rPr>
                <w:rFonts w:asciiTheme="minorHAnsi" w:hAnsiTheme="minorHAnsi" w:cstheme="minorHAnsi"/>
                <w:spacing w:val="-5"/>
                <w:w w:val="110"/>
              </w:rPr>
              <w:t xml:space="preserve"> </w:t>
            </w:r>
            <w:proofErr w:type="gramStart"/>
            <w:r w:rsidRPr="00C970F5">
              <w:rPr>
                <w:rFonts w:asciiTheme="minorHAnsi" w:hAnsiTheme="minorHAnsi" w:cstheme="minorHAnsi"/>
                <w:w w:val="110"/>
              </w:rPr>
              <w:t>social</w:t>
            </w:r>
            <w:proofErr w:type="gramEnd"/>
            <w:r w:rsidRPr="00C970F5">
              <w:rPr>
                <w:rFonts w:asciiTheme="minorHAnsi" w:hAnsiTheme="minorHAnsi" w:cstheme="minorHAnsi"/>
                <w:spacing w:val="-2"/>
                <w:w w:val="110"/>
              </w:rPr>
              <w:t xml:space="preserve"> </w:t>
            </w:r>
            <w:r w:rsidRPr="00C970F5">
              <w:rPr>
                <w:rFonts w:asciiTheme="minorHAnsi" w:hAnsiTheme="minorHAnsi" w:cstheme="minorHAnsi"/>
                <w:w w:val="110"/>
              </w:rPr>
              <w:t>and</w:t>
            </w:r>
            <w:r w:rsidRPr="00C970F5">
              <w:rPr>
                <w:rFonts w:asciiTheme="minorHAnsi" w:hAnsiTheme="minorHAnsi" w:cstheme="minorHAnsi"/>
                <w:spacing w:val="-7"/>
                <w:w w:val="110"/>
              </w:rPr>
              <w:t xml:space="preserve"> </w:t>
            </w:r>
            <w:r w:rsidRPr="00C970F5">
              <w:rPr>
                <w:rFonts w:asciiTheme="minorHAnsi" w:hAnsiTheme="minorHAnsi" w:cstheme="minorHAnsi"/>
                <w:w w:val="110"/>
              </w:rPr>
              <w:t>economic</w:t>
            </w:r>
            <w:r w:rsidRPr="00C970F5">
              <w:rPr>
                <w:rFonts w:asciiTheme="minorHAnsi" w:hAnsiTheme="minorHAnsi" w:cstheme="minorHAnsi"/>
                <w:spacing w:val="-3"/>
                <w:w w:val="110"/>
              </w:rPr>
              <w:t xml:space="preserve"> </w:t>
            </w:r>
            <w:r w:rsidRPr="00C970F5">
              <w:rPr>
                <w:rFonts w:asciiTheme="minorHAnsi" w:hAnsiTheme="minorHAnsi" w:cstheme="minorHAnsi"/>
                <w:w w:val="110"/>
              </w:rPr>
              <w:t>change</w:t>
            </w:r>
            <w:r w:rsidRPr="00C970F5">
              <w:rPr>
                <w:rFonts w:asciiTheme="minorHAnsi" w:hAnsiTheme="minorHAnsi" w:cstheme="minorHAnsi"/>
                <w:spacing w:val="-3"/>
                <w:w w:val="110"/>
              </w:rPr>
              <w:t xml:space="preserve"> </w:t>
            </w:r>
            <w:r w:rsidRPr="00C970F5">
              <w:rPr>
                <w:rFonts w:asciiTheme="minorHAnsi" w:hAnsiTheme="minorHAnsi" w:cstheme="minorHAnsi"/>
                <w:w w:val="110"/>
              </w:rPr>
              <w:t>also</w:t>
            </w:r>
            <w:r w:rsidRPr="00C970F5">
              <w:rPr>
                <w:rFonts w:asciiTheme="minorHAnsi" w:hAnsiTheme="minorHAnsi" w:cstheme="minorHAnsi"/>
                <w:spacing w:val="-4"/>
                <w:w w:val="110"/>
              </w:rPr>
              <w:t xml:space="preserve"> </w:t>
            </w:r>
            <w:r w:rsidRPr="00C970F5">
              <w:rPr>
                <w:rFonts w:asciiTheme="minorHAnsi" w:hAnsiTheme="minorHAnsi" w:cstheme="minorHAnsi"/>
                <w:w w:val="110"/>
              </w:rPr>
              <w:t>inspired broader urban renewal and densification of the urban environment.</w:t>
            </w:r>
            <w:r w:rsidRPr="00C970F5">
              <w:rPr>
                <w:rFonts w:asciiTheme="minorHAnsi" w:hAnsiTheme="minorHAnsi" w:cstheme="minorHAnsi"/>
                <w:w w:val="110"/>
              </w:rPr>
              <w:br/>
              <w:t>To</w:t>
            </w:r>
            <w:r w:rsidRPr="00C970F5">
              <w:rPr>
                <w:rFonts w:asciiTheme="minorHAnsi" w:hAnsiTheme="minorHAnsi" w:cstheme="minorHAnsi"/>
                <w:spacing w:val="-8"/>
                <w:w w:val="110"/>
              </w:rPr>
              <w:t xml:space="preserve"> </w:t>
            </w:r>
            <w:r w:rsidRPr="00C970F5">
              <w:rPr>
                <w:rFonts w:asciiTheme="minorHAnsi" w:hAnsiTheme="minorHAnsi" w:cstheme="minorHAnsi"/>
                <w:w w:val="110"/>
              </w:rPr>
              <w:t>meet</w:t>
            </w:r>
            <w:r w:rsidRPr="00C970F5">
              <w:rPr>
                <w:rFonts w:asciiTheme="minorHAnsi" w:hAnsiTheme="minorHAnsi" w:cstheme="minorHAnsi"/>
                <w:spacing w:val="-8"/>
                <w:w w:val="110"/>
              </w:rPr>
              <w:t xml:space="preserve"> </w:t>
            </w:r>
            <w:r w:rsidRPr="00C970F5">
              <w:rPr>
                <w:rFonts w:asciiTheme="minorHAnsi" w:hAnsiTheme="minorHAnsi" w:cstheme="minorHAnsi"/>
                <w:w w:val="110"/>
              </w:rPr>
              <w:t>the</w:t>
            </w:r>
            <w:r w:rsidRPr="00C970F5">
              <w:rPr>
                <w:rFonts w:asciiTheme="minorHAnsi" w:hAnsiTheme="minorHAnsi" w:cstheme="minorHAnsi"/>
                <w:spacing w:val="-7"/>
                <w:w w:val="110"/>
              </w:rPr>
              <w:t xml:space="preserve"> </w:t>
            </w:r>
            <w:r w:rsidRPr="00C970F5">
              <w:rPr>
                <w:rFonts w:asciiTheme="minorHAnsi" w:hAnsiTheme="minorHAnsi" w:cstheme="minorHAnsi"/>
                <w:w w:val="110"/>
              </w:rPr>
              <w:t>increasing</w:t>
            </w:r>
            <w:r w:rsidRPr="00C970F5">
              <w:rPr>
                <w:rFonts w:asciiTheme="minorHAnsi" w:hAnsiTheme="minorHAnsi" w:cstheme="minorHAnsi"/>
                <w:spacing w:val="-10"/>
                <w:w w:val="110"/>
              </w:rPr>
              <w:t xml:space="preserve"> </w:t>
            </w:r>
            <w:r w:rsidRPr="00C970F5">
              <w:rPr>
                <w:rFonts w:asciiTheme="minorHAnsi" w:hAnsiTheme="minorHAnsi" w:cstheme="minorHAnsi"/>
                <w:w w:val="110"/>
              </w:rPr>
              <w:t>need</w:t>
            </w:r>
            <w:r w:rsidRPr="00C970F5">
              <w:rPr>
                <w:rFonts w:asciiTheme="minorHAnsi" w:hAnsiTheme="minorHAnsi" w:cstheme="minorHAnsi"/>
                <w:spacing w:val="-8"/>
                <w:w w:val="110"/>
              </w:rPr>
              <w:t xml:space="preserve"> </w:t>
            </w:r>
            <w:r w:rsidRPr="00C970F5">
              <w:rPr>
                <w:rFonts w:asciiTheme="minorHAnsi" w:hAnsiTheme="minorHAnsi" w:cstheme="minorHAnsi"/>
                <w:w w:val="110"/>
              </w:rPr>
              <w:t>for</w:t>
            </w:r>
            <w:r w:rsidRPr="00C970F5">
              <w:rPr>
                <w:rFonts w:asciiTheme="minorHAnsi" w:hAnsiTheme="minorHAnsi" w:cstheme="minorHAnsi"/>
                <w:spacing w:val="-7"/>
                <w:w w:val="110"/>
              </w:rPr>
              <w:t xml:space="preserve"> </w:t>
            </w:r>
            <w:r w:rsidRPr="00C970F5">
              <w:rPr>
                <w:rFonts w:asciiTheme="minorHAnsi" w:hAnsiTheme="minorHAnsi" w:cstheme="minorHAnsi"/>
                <w:w w:val="110"/>
              </w:rPr>
              <w:t>social</w:t>
            </w:r>
            <w:r w:rsidRPr="00C970F5">
              <w:rPr>
                <w:rFonts w:asciiTheme="minorHAnsi" w:hAnsiTheme="minorHAnsi" w:cstheme="minorHAnsi"/>
                <w:spacing w:val="-6"/>
                <w:w w:val="110"/>
              </w:rPr>
              <w:t xml:space="preserve"> </w:t>
            </w:r>
            <w:r w:rsidRPr="00C970F5">
              <w:rPr>
                <w:rFonts w:asciiTheme="minorHAnsi" w:hAnsiTheme="minorHAnsi" w:cstheme="minorHAnsi"/>
                <w:w w:val="110"/>
              </w:rPr>
              <w:t>housing,</w:t>
            </w:r>
            <w:r w:rsidRPr="00C970F5">
              <w:rPr>
                <w:rFonts w:asciiTheme="minorHAnsi" w:hAnsiTheme="minorHAnsi" w:cstheme="minorHAnsi"/>
                <w:spacing w:val="-8"/>
                <w:w w:val="110"/>
              </w:rPr>
              <w:t xml:space="preserve"> </w:t>
            </w:r>
            <w:r w:rsidRPr="00C970F5">
              <w:rPr>
                <w:rFonts w:asciiTheme="minorHAnsi" w:hAnsiTheme="minorHAnsi" w:cstheme="minorHAnsi"/>
                <w:w w:val="110"/>
              </w:rPr>
              <w:t>the</w:t>
            </w:r>
            <w:r w:rsidRPr="00C970F5">
              <w:rPr>
                <w:rFonts w:asciiTheme="minorHAnsi" w:hAnsiTheme="minorHAnsi" w:cstheme="minorHAnsi"/>
                <w:spacing w:val="-7"/>
                <w:w w:val="110"/>
              </w:rPr>
              <w:t xml:space="preserve"> </w:t>
            </w:r>
            <w:r w:rsidRPr="00C970F5">
              <w:rPr>
                <w:rFonts w:asciiTheme="minorHAnsi" w:hAnsiTheme="minorHAnsi" w:cstheme="minorHAnsi"/>
                <w:w w:val="110"/>
              </w:rPr>
              <w:t>SA Housing Trust built</w:t>
            </w:r>
            <w:r w:rsidRPr="00C970F5">
              <w:rPr>
                <w:rFonts w:asciiTheme="minorHAnsi" w:hAnsiTheme="minorHAnsi" w:cstheme="minorHAnsi"/>
                <w:spacing w:val="-16"/>
                <w:w w:val="110"/>
              </w:rPr>
              <w:t xml:space="preserve"> </w:t>
            </w:r>
            <w:r w:rsidRPr="00C970F5">
              <w:rPr>
                <w:rFonts w:asciiTheme="minorHAnsi" w:hAnsiTheme="minorHAnsi" w:cstheme="minorHAnsi"/>
                <w:w w:val="110"/>
              </w:rPr>
              <w:t>dozens</w:t>
            </w:r>
            <w:r w:rsidRPr="00C970F5">
              <w:rPr>
                <w:rFonts w:asciiTheme="minorHAnsi" w:hAnsiTheme="minorHAnsi" w:cstheme="minorHAnsi"/>
                <w:spacing w:val="-16"/>
                <w:w w:val="110"/>
              </w:rPr>
              <w:t xml:space="preserve"> </w:t>
            </w:r>
            <w:r w:rsidRPr="00C970F5">
              <w:rPr>
                <w:rFonts w:asciiTheme="minorHAnsi" w:hAnsiTheme="minorHAnsi" w:cstheme="minorHAnsi"/>
                <w:w w:val="110"/>
              </w:rPr>
              <w:t>of</w:t>
            </w:r>
            <w:r w:rsidRPr="00C970F5">
              <w:rPr>
                <w:rFonts w:asciiTheme="minorHAnsi" w:hAnsiTheme="minorHAnsi" w:cstheme="minorHAnsi"/>
                <w:spacing w:val="-16"/>
                <w:w w:val="110"/>
              </w:rPr>
              <w:t xml:space="preserve"> </w:t>
            </w:r>
            <w:r w:rsidR="002A30EF">
              <w:rPr>
                <w:rFonts w:asciiTheme="minorHAnsi" w:hAnsiTheme="minorHAnsi" w:cstheme="minorHAnsi"/>
                <w:spacing w:val="-16"/>
                <w:w w:val="110"/>
              </w:rPr>
              <w:t>medium-density</w:t>
            </w:r>
            <w:r w:rsidRPr="00C970F5">
              <w:rPr>
                <w:rFonts w:asciiTheme="minorHAnsi" w:hAnsiTheme="minorHAnsi" w:cstheme="minorHAnsi"/>
                <w:w w:val="110"/>
              </w:rPr>
              <w:t xml:space="preserve"> cluster infill developments in</w:t>
            </w:r>
            <w:r w:rsidRPr="00C970F5">
              <w:rPr>
                <w:rFonts w:asciiTheme="minorHAnsi" w:hAnsiTheme="minorHAnsi" w:cstheme="minorHAnsi"/>
                <w:spacing w:val="-1"/>
                <w:w w:val="110"/>
              </w:rPr>
              <w:t xml:space="preserve"> </w:t>
            </w:r>
            <w:r w:rsidRPr="00C970F5">
              <w:rPr>
                <w:rFonts w:asciiTheme="minorHAnsi" w:hAnsiTheme="minorHAnsi" w:cstheme="minorHAnsi"/>
                <w:w w:val="110"/>
              </w:rPr>
              <w:t>established</w:t>
            </w:r>
            <w:r w:rsidRPr="00C970F5">
              <w:rPr>
                <w:rFonts w:asciiTheme="minorHAnsi" w:hAnsiTheme="minorHAnsi" w:cstheme="minorHAnsi"/>
                <w:spacing w:val="-3"/>
                <w:w w:val="110"/>
              </w:rPr>
              <w:t xml:space="preserve"> </w:t>
            </w:r>
            <w:r w:rsidRPr="00C970F5">
              <w:rPr>
                <w:rFonts w:asciiTheme="minorHAnsi" w:hAnsiTheme="minorHAnsi" w:cstheme="minorHAnsi"/>
                <w:w w:val="110"/>
              </w:rPr>
              <w:t>communities such</w:t>
            </w:r>
            <w:r w:rsidRPr="00C970F5">
              <w:rPr>
                <w:rFonts w:asciiTheme="minorHAnsi" w:hAnsiTheme="minorHAnsi" w:cstheme="minorHAnsi"/>
                <w:spacing w:val="-1"/>
                <w:w w:val="110"/>
              </w:rPr>
              <w:t xml:space="preserve"> </w:t>
            </w:r>
            <w:r w:rsidRPr="00C970F5">
              <w:rPr>
                <w:rFonts w:asciiTheme="minorHAnsi" w:hAnsiTheme="minorHAnsi" w:cstheme="minorHAnsi"/>
                <w:w w:val="110"/>
              </w:rPr>
              <w:t>as the City</w:t>
            </w:r>
            <w:r w:rsidRPr="00C970F5">
              <w:rPr>
                <w:rFonts w:asciiTheme="minorHAnsi" w:hAnsiTheme="minorHAnsi" w:cstheme="minorHAnsi"/>
                <w:spacing w:val="-2"/>
                <w:w w:val="110"/>
              </w:rPr>
              <w:t xml:space="preserve"> </w:t>
            </w:r>
            <w:r w:rsidRPr="00C970F5">
              <w:rPr>
                <w:rFonts w:asciiTheme="minorHAnsi" w:hAnsiTheme="minorHAnsi" w:cstheme="minorHAnsi"/>
                <w:w w:val="110"/>
              </w:rPr>
              <w:t>of Adelaide and the inner band of suburbs around the city. Unlike the urban fringe, these</w:t>
            </w:r>
            <w:r w:rsidRPr="00C970F5">
              <w:rPr>
                <w:rFonts w:asciiTheme="minorHAnsi" w:hAnsiTheme="minorHAnsi" w:cstheme="minorHAnsi"/>
                <w:spacing w:val="-5"/>
                <w:w w:val="110"/>
              </w:rPr>
              <w:t xml:space="preserve"> </w:t>
            </w:r>
            <w:r w:rsidRPr="00C970F5">
              <w:rPr>
                <w:rFonts w:asciiTheme="minorHAnsi" w:hAnsiTheme="minorHAnsi" w:cstheme="minorHAnsi"/>
                <w:w w:val="110"/>
              </w:rPr>
              <w:t>locations</w:t>
            </w:r>
            <w:r w:rsidRPr="00C970F5">
              <w:rPr>
                <w:rFonts w:asciiTheme="minorHAnsi" w:hAnsiTheme="minorHAnsi" w:cstheme="minorHAnsi"/>
                <w:spacing w:val="-3"/>
                <w:w w:val="110"/>
              </w:rPr>
              <w:t xml:space="preserve"> </w:t>
            </w:r>
            <w:r w:rsidRPr="00C970F5">
              <w:rPr>
                <w:rFonts w:asciiTheme="minorHAnsi" w:hAnsiTheme="minorHAnsi" w:cstheme="minorHAnsi"/>
                <w:w w:val="110"/>
              </w:rPr>
              <w:t>provided</w:t>
            </w:r>
            <w:r w:rsidRPr="00C970F5">
              <w:rPr>
                <w:rFonts w:asciiTheme="minorHAnsi" w:hAnsiTheme="minorHAnsi" w:cstheme="minorHAnsi"/>
                <w:spacing w:val="-3"/>
                <w:w w:val="110"/>
              </w:rPr>
              <w:t xml:space="preserve"> </w:t>
            </w:r>
            <w:r w:rsidRPr="00C970F5">
              <w:rPr>
                <w:rFonts w:asciiTheme="minorHAnsi" w:hAnsiTheme="minorHAnsi" w:cstheme="minorHAnsi"/>
                <w:w w:val="110"/>
              </w:rPr>
              <w:t>the</w:t>
            </w:r>
            <w:r w:rsidRPr="00C970F5">
              <w:rPr>
                <w:rFonts w:asciiTheme="minorHAnsi" w:hAnsiTheme="minorHAnsi" w:cstheme="minorHAnsi"/>
                <w:spacing w:val="-3"/>
                <w:w w:val="110"/>
              </w:rPr>
              <w:t xml:space="preserve"> </w:t>
            </w:r>
            <w:r w:rsidRPr="00C970F5">
              <w:rPr>
                <w:rFonts w:asciiTheme="minorHAnsi" w:hAnsiTheme="minorHAnsi" w:cstheme="minorHAnsi"/>
                <w:w w:val="110"/>
              </w:rPr>
              <w:t>SA Housing Trust’s</w:t>
            </w:r>
            <w:r w:rsidRPr="00C970F5">
              <w:rPr>
                <w:rFonts w:asciiTheme="minorHAnsi" w:hAnsiTheme="minorHAnsi" w:cstheme="minorHAnsi"/>
                <w:spacing w:val="-3"/>
                <w:w w:val="110"/>
              </w:rPr>
              <w:t xml:space="preserve"> </w:t>
            </w:r>
            <w:r w:rsidRPr="00C970F5">
              <w:rPr>
                <w:rFonts w:asciiTheme="minorHAnsi" w:hAnsiTheme="minorHAnsi" w:cstheme="minorHAnsi"/>
                <w:w w:val="110"/>
              </w:rPr>
              <w:t>clients</w:t>
            </w:r>
            <w:r w:rsidRPr="00C970F5">
              <w:rPr>
                <w:rFonts w:asciiTheme="minorHAnsi" w:hAnsiTheme="minorHAnsi" w:cstheme="minorHAnsi"/>
                <w:spacing w:val="-3"/>
                <w:w w:val="110"/>
              </w:rPr>
              <w:t xml:space="preserve"> </w:t>
            </w:r>
            <w:r w:rsidRPr="00C970F5">
              <w:rPr>
                <w:rFonts w:asciiTheme="minorHAnsi" w:hAnsiTheme="minorHAnsi" w:cstheme="minorHAnsi"/>
                <w:w w:val="110"/>
              </w:rPr>
              <w:t>with</w:t>
            </w:r>
            <w:r w:rsidRPr="00C970F5">
              <w:rPr>
                <w:rFonts w:asciiTheme="minorHAnsi" w:hAnsiTheme="minorHAnsi" w:cstheme="minorHAnsi"/>
                <w:spacing w:val="-4"/>
                <w:w w:val="110"/>
              </w:rPr>
              <w:t xml:space="preserve"> </w:t>
            </w:r>
            <w:r w:rsidRPr="00C970F5">
              <w:rPr>
                <w:rFonts w:asciiTheme="minorHAnsi" w:hAnsiTheme="minorHAnsi" w:cstheme="minorHAnsi"/>
                <w:w w:val="110"/>
              </w:rPr>
              <w:t>access</w:t>
            </w:r>
            <w:r w:rsidRPr="00C970F5">
              <w:rPr>
                <w:rFonts w:asciiTheme="minorHAnsi" w:hAnsiTheme="minorHAnsi" w:cstheme="minorHAnsi"/>
                <w:spacing w:val="-3"/>
                <w:w w:val="110"/>
              </w:rPr>
              <w:t xml:space="preserve"> </w:t>
            </w:r>
            <w:r w:rsidRPr="00C970F5">
              <w:rPr>
                <w:rFonts w:asciiTheme="minorHAnsi" w:hAnsiTheme="minorHAnsi" w:cstheme="minorHAnsi"/>
                <w:w w:val="110"/>
              </w:rPr>
              <w:t>to</w:t>
            </w:r>
            <w:r w:rsidRPr="00C970F5">
              <w:rPr>
                <w:rFonts w:asciiTheme="minorHAnsi" w:hAnsiTheme="minorHAnsi" w:cstheme="minorHAnsi"/>
                <w:spacing w:val="-5"/>
                <w:w w:val="110"/>
              </w:rPr>
              <w:t xml:space="preserve"> </w:t>
            </w:r>
            <w:r w:rsidRPr="00C970F5">
              <w:rPr>
                <w:rFonts w:asciiTheme="minorHAnsi" w:hAnsiTheme="minorHAnsi" w:cstheme="minorHAnsi"/>
                <w:w w:val="110"/>
              </w:rPr>
              <w:t>established communities,</w:t>
            </w:r>
            <w:r w:rsidRPr="00C970F5">
              <w:rPr>
                <w:rFonts w:asciiTheme="minorHAnsi" w:hAnsiTheme="minorHAnsi" w:cstheme="minorHAnsi"/>
                <w:spacing w:val="-12"/>
                <w:w w:val="110"/>
              </w:rPr>
              <w:t xml:space="preserve"> </w:t>
            </w:r>
            <w:r w:rsidRPr="00C970F5">
              <w:rPr>
                <w:rFonts w:asciiTheme="minorHAnsi" w:hAnsiTheme="minorHAnsi" w:cstheme="minorHAnsi"/>
                <w:w w:val="110"/>
              </w:rPr>
              <w:t>services,</w:t>
            </w:r>
            <w:r w:rsidRPr="00C970F5">
              <w:rPr>
                <w:rFonts w:asciiTheme="minorHAnsi" w:hAnsiTheme="minorHAnsi" w:cstheme="minorHAnsi"/>
                <w:spacing w:val="-12"/>
                <w:w w:val="110"/>
              </w:rPr>
              <w:t xml:space="preserve"> </w:t>
            </w:r>
            <w:r w:rsidRPr="00C970F5">
              <w:rPr>
                <w:rFonts w:asciiTheme="minorHAnsi" w:hAnsiTheme="minorHAnsi" w:cstheme="minorHAnsi"/>
                <w:w w:val="110"/>
              </w:rPr>
              <w:t>and</w:t>
            </w:r>
            <w:r w:rsidRPr="00C970F5">
              <w:rPr>
                <w:rFonts w:asciiTheme="minorHAnsi" w:hAnsiTheme="minorHAnsi" w:cstheme="minorHAnsi"/>
                <w:spacing w:val="-11"/>
                <w:w w:val="110"/>
              </w:rPr>
              <w:t xml:space="preserve"> </w:t>
            </w:r>
            <w:r w:rsidRPr="00C970F5">
              <w:rPr>
                <w:rFonts w:asciiTheme="minorHAnsi" w:hAnsiTheme="minorHAnsi" w:cstheme="minorHAnsi"/>
                <w:w w:val="110"/>
              </w:rPr>
              <w:t>amenities.</w:t>
            </w:r>
            <w:r w:rsidRPr="00C970F5">
              <w:rPr>
                <w:rFonts w:asciiTheme="minorHAnsi" w:hAnsiTheme="minorHAnsi" w:cstheme="minorHAnsi"/>
                <w:spacing w:val="-12"/>
                <w:w w:val="110"/>
              </w:rPr>
              <w:t xml:space="preserve"> </w:t>
            </w:r>
            <w:r w:rsidRPr="00C970F5">
              <w:rPr>
                <w:rFonts w:asciiTheme="minorHAnsi" w:hAnsiTheme="minorHAnsi" w:cstheme="minorHAnsi"/>
                <w:w w:val="110"/>
              </w:rPr>
              <w:t>The</w:t>
            </w:r>
            <w:r w:rsidRPr="00C970F5">
              <w:rPr>
                <w:rFonts w:asciiTheme="minorHAnsi" w:hAnsiTheme="minorHAnsi" w:cstheme="minorHAnsi"/>
                <w:spacing w:val="-10"/>
                <w:w w:val="110"/>
              </w:rPr>
              <w:t xml:space="preserve"> </w:t>
            </w:r>
            <w:r w:rsidRPr="00C970F5">
              <w:rPr>
                <w:rFonts w:asciiTheme="minorHAnsi" w:hAnsiTheme="minorHAnsi" w:cstheme="minorHAnsi"/>
                <w:w w:val="110"/>
              </w:rPr>
              <w:t>SA Housing Trust quickly</w:t>
            </w:r>
            <w:r w:rsidRPr="00C970F5">
              <w:rPr>
                <w:rFonts w:asciiTheme="minorHAnsi" w:hAnsiTheme="minorHAnsi" w:cstheme="minorHAnsi"/>
                <w:spacing w:val="-11"/>
                <w:w w:val="110"/>
              </w:rPr>
              <w:t xml:space="preserve"> </w:t>
            </w:r>
            <w:r w:rsidRPr="00C970F5">
              <w:rPr>
                <w:rFonts w:asciiTheme="minorHAnsi" w:hAnsiTheme="minorHAnsi" w:cstheme="minorHAnsi"/>
                <w:w w:val="110"/>
              </w:rPr>
              <w:t>became</w:t>
            </w:r>
            <w:r w:rsidRPr="00C970F5">
              <w:rPr>
                <w:rFonts w:asciiTheme="minorHAnsi" w:hAnsiTheme="minorHAnsi" w:cstheme="minorHAnsi"/>
                <w:spacing w:val="-10"/>
                <w:w w:val="110"/>
              </w:rPr>
              <w:t xml:space="preserve"> </w:t>
            </w:r>
            <w:r w:rsidRPr="00C970F5">
              <w:rPr>
                <w:rFonts w:asciiTheme="minorHAnsi" w:hAnsiTheme="minorHAnsi" w:cstheme="minorHAnsi"/>
                <w:w w:val="110"/>
              </w:rPr>
              <w:t>the</w:t>
            </w:r>
            <w:r w:rsidRPr="00C970F5">
              <w:rPr>
                <w:rFonts w:asciiTheme="minorHAnsi" w:hAnsiTheme="minorHAnsi" w:cstheme="minorHAnsi"/>
                <w:spacing w:val="-13"/>
                <w:w w:val="110"/>
              </w:rPr>
              <w:t xml:space="preserve"> </w:t>
            </w:r>
            <w:r w:rsidRPr="00C970F5">
              <w:rPr>
                <w:rFonts w:asciiTheme="minorHAnsi" w:hAnsiTheme="minorHAnsi" w:cstheme="minorHAnsi"/>
                <w:w w:val="110"/>
              </w:rPr>
              <w:t>industry leader in providing medium</w:t>
            </w:r>
            <w:r w:rsidR="002A30EF">
              <w:rPr>
                <w:rFonts w:asciiTheme="minorHAnsi" w:hAnsiTheme="minorHAnsi" w:cstheme="minorHAnsi"/>
                <w:w w:val="110"/>
              </w:rPr>
              <w:t>-</w:t>
            </w:r>
            <w:r w:rsidRPr="00C970F5">
              <w:rPr>
                <w:rFonts w:asciiTheme="minorHAnsi" w:hAnsiTheme="minorHAnsi" w:cstheme="minorHAnsi"/>
                <w:w w:val="110"/>
              </w:rPr>
              <w:t>density infill developments and was well in advance of private developers in doing so.</w:t>
            </w:r>
          </w:p>
          <w:p w14:paraId="210FF6D9" w14:textId="77777777" w:rsidR="0092583A" w:rsidRPr="00C970F5" w:rsidRDefault="0092583A" w:rsidP="00CE4734">
            <w:pPr>
              <w:pStyle w:val="BodyText"/>
              <w:spacing w:before="1" w:line="302" w:lineRule="auto"/>
              <w:ind w:right="942"/>
              <w:rPr>
                <w:rFonts w:asciiTheme="minorHAnsi" w:hAnsiTheme="minorHAnsi" w:cstheme="minorHAnsi"/>
                <w:spacing w:val="-2"/>
                <w:w w:val="105"/>
              </w:rPr>
            </w:pPr>
            <w:r w:rsidRPr="00C970F5">
              <w:rPr>
                <w:rFonts w:asciiTheme="minorHAnsi" w:hAnsiTheme="minorHAnsi" w:cstheme="minorHAnsi"/>
                <w:w w:val="105"/>
              </w:rPr>
              <w:t>The SA Housing Trust was the largest provider of housing in South Australia during the twentieth century and while Dr Kent’s Paddock is one of dozens of sites where</w:t>
            </w:r>
            <w:r w:rsidRPr="00C970F5">
              <w:rPr>
                <w:rFonts w:asciiTheme="minorHAnsi" w:hAnsiTheme="minorHAnsi" w:cstheme="minorHAnsi"/>
                <w:spacing w:val="40"/>
                <w:w w:val="105"/>
              </w:rPr>
              <w:t xml:space="preserve"> </w:t>
            </w:r>
            <w:r w:rsidRPr="00C970F5">
              <w:rPr>
                <w:rFonts w:asciiTheme="minorHAnsi" w:hAnsiTheme="minorHAnsi" w:cstheme="minorHAnsi"/>
                <w:w w:val="105"/>
              </w:rPr>
              <w:t>the SA Housing Trust medium density cluster social housing, Stage 1 of the development</w:t>
            </w:r>
            <w:r w:rsidRPr="00C970F5">
              <w:rPr>
                <w:rFonts w:asciiTheme="minorHAnsi" w:hAnsiTheme="minorHAnsi" w:cstheme="minorHAnsi"/>
                <w:spacing w:val="40"/>
                <w:w w:val="105"/>
              </w:rPr>
              <w:t xml:space="preserve"> </w:t>
            </w:r>
            <w:r w:rsidRPr="00C970F5">
              <w:rPr>
                <w:rFonts w:asciiTheme="minorHAnsi" w:hAnsiTheme="minorHAnsi" w:cstheme="minorHAnsi"/>
                <w:w w:val="105"/>
              </w:rPr>
              <w:t>is</w:t>
            </w:r>
            <w:r w:rsidRPr="00C970F5">
              <w:rPr>
                <w:rFonts w:asciiTheme="minorHAnsi" w:hAnsiTheme="minorHAnsi" w:cstheme="minorHAnsi"/>
                <w:spacing w:val="40"/>
                <w:w w:val="105"/>
              </w:rPr>
              <w:t xml:space="preserve"> </w:t>
            </w:r>
            <w:r w:rsidRPr="00C970F5">
              <w:rPr>
                <w:rFonts w:asciiTheme="minorHAnsi" w:hAnsiTheme="minorHAnsi" w:cstheme="minorHAnsi"/>
                <w:w w:val="105"/>
              </w:rPr>
              <w:t>acknowledged</w:t>
            </w:r>
            <w:r w:rsidRPr="00C970F5">
              <w:rPr>
                <w:rFonts w:asciiTheme="minorHAnsi" w:hAnsiTheme="minorHAnsi" w:cstheme="minorHAnsi"/>
                <w:spacing w:val="40"/>
                <w:w w:val="105"/>
              </w:rPr>
              <w:t xml:space="preserve"> </w:t>
            </w:r>
            <w:r w:rsidRPr="00C970F5">
              <w:rPr>
                <w:rFonts w:asciiTheme="minorHAnsi" w:hAnsiTheme="minorHAnsi" w:cstheme="minorHAnsi"/>
                <w:w w:val="105"/>
              </w:rPr>
              <w:t>as</w:t>
            </w:r>
            <w:r w:rsidRPr="00C970F5">
              <w:rPr>
                <w:rFonts w:asciiTheme="minorHAnsi" w:hAnsiTheme="minorHAnsi" w:cstheme="minorHAnsi"/>
                <w:spacing w:val="40"/>
                <w:w w:val="105"/>
              </w:rPr>
              <w:t xml:space="preserve"> </w:t>
            </w:r>
            <w:r w:rsidRPr="00C970F5">
              <w:rPr>
                <w:rFonts w:asciiTheme="minorHAnsi" w:hAnsiTheme="minorHAnsi" w:cstheme="minorHAnsi"/>
                <w:w w:val="105"/>
              </w:rPr>
              <w:t>one</w:t>
            </w:r>
            <w:r w:rsidRPr="00C970F5">
              <w:rPr>
                <w:rFonts w:asciiTheme="minorHAnsi" w:hAnsiTheme="minorHAnsi" w:cstheme="minorHAnsi"/>
                <w:spacing w:val="40"/>
                <w:w w:val="105"/>
              </w:rPr>
              <w:t xml:space="preserve"> </w:t>
            </w:r>
            <w:r w:rsidRPr="00C970F5">
              <w:rPr>
                <w:rFonts w:asciiTheme="minorHAnsi" w:hAnsiTheme="minorHAnsi" w:cstheme="minorHAnsi"/>
                <w:w w:val="105"/>
              </w:rPr>
              <w:t>of</w:t>
            </w:r>
            <w:r w:rsidRPr="00C970F5">
              <w:rPr>
                <w:rFonts w:asciiTheme="minorHAnsi" w:hAnsiTheme="minorHAnsi" w:cstheme="minorHAnsi"/>
                <w:spacing w:val="40"/>
                <w:w w:val="105"/>
              </w:rPr>
              <w:t xml:space="preserve"> </w:t>
            </w:r>
            <w:r w:rsidRPr="00C970F5">
              <w:rPr>
                <w:rFonts w:asciiTheme="minorHAnsi" w:hAnsiTheme="minorHAnsi" w:cstheme="minorHAnsi"/>
                <w:w w:val="105"/>
              </w:rPr>
              <w:t>the</w:t>
            </w:r>
            <w:r w:rsidRPr="00C970F5">
              <w:rPr>
                <w:rFonts w:asciiTheme="minorHAnsi" w:hAnsiTheme="minorHAnsi" w:cstheme="minorHAnsi"/>
                <w:spacing w:val="40"/>
                <w:w w:val="105"/>
              </w:rPr>
              <w:t xml:space="preserve"> </w:t>
            </w:r>
            <w:r w:rsidRPr="00C970F5">
              <w:rPr>
                <w:rFonts w:asciiTheme="minorHAnsi" w:hAnsiTheme="minorHAnsi" w:cstheme="minorHAnsi"/>
                <w:w w:val="105"/>
              </w:rPr>
              <w:t>best</w:t>
            </w:r>
            <w:r w:rsidRPr="00C970F5">
              <w:rPr>
                <w:rFonts w:asciiTheme="minorHAnsi" w:hAnsiTheme="minorHAnsi" w:cstheme="minorHAnsi"/>
                <w:spacing w:val="40"/>
                <w:w w:val="105"/>
              </w:rPr>
              <w:t xml:space="preserve"> </w:t>
            </w:r>
            <w:r w:rsidRPr="00C970F5">
              <w:rPr>
                <w:rFonts w:asciiTheme="minorHAnsi" w:hAnsiTheme="minorHAnsi" w:cstheme="minorHAnsi"/>
                <w:w w:val="105"/>
              </w:rPr>
              <w:t>examples</w:t>
            </w:r>
            <w:r w:rsidRPr="00C970F5">
              <w:rPr>
                <w:rFonts w:asciiTheme="minorHAnsi" w:hAnsiTheme="minorHAnsi" w:cstheme="minorHAnsi"/>
                <w:spacing w:val="40"/>
                <w:w w:val="105"/>
              </w:rPr>
              <w:t xml:space="preserve"> </w:t>
            </w:r>
            <w:r w:rsidRPr="00C970F5">
              <w:rPr>
                <w:rFonts w:asciiTheme="minorHAnsi" w:hAnsiTheme="minorHAnsi" w:cstheme="minorHAnsi"/>
                <w:w w:val="105"/>
              </w:rPr>
              <w:t>of</w:t>
            </w:r>
            <w:r w:rsidRPr="00C970F5">
              <w:rPr>
                <w:rFonts w:asciiTheme="minorHAnsi" w:hAnsiTheme="minorHAnsi" w:cstheme="minorHAnsi"/>
                <w:spacing w:val="40"/>
                <w:w w:val="105"/>
              </w:rPr>
              <w:t xml:space="preserve"> </w:t>
            </w:r>
            <w:r w:rsidRPr="00C970F5">
              <w:rPr>
                <w:rFonts w:asciiTheme="minorHAnsi" w:hAnsiTheme="minorHAnsi" w:cstheme="minorHAnsi"/>
                <w:w w:val="105"/>
              </w:rPr>
              <w:t>this</w:t>
            </w:r>
            <w:r w:rsidRPr="00C970F5">
              <w:rPr>
                <w:rFonts w:asciiTheme="minorHAnsi" w:hAnsiTheme="minorHAnsi" w:cstheme="minorHAnsi"/>
                <w:spacing w:val="40"/>
                <w:w w:val="105"/>
              </w:rPr>
              <w:t xml:space="preserve"> </w:t>
            </w:r>
            <w:r w:rsidRPr="00C970F5">
              <w:rPr>
                <w:rFonts w:asciiTheme="minorHAnsi" w:hAnsiTheme="minorHAnsi" w:cstheme="minorHAnsi"/>
                <w:w w:val="105"/>
              </w:rPr>
              <w:t>type</w:t>
            </w:r>
            <w:r w:rsidRPr="00C970F5">
              <w:rPr>
                <w:rFonts w:asciiTheme="minorHAnsi" w:hAnsiTheme="minorHAnsi" w:cstheme="minorHAnsi"/>
                <w:spacing w:val="40"/>
                <w:w w:val="105"/>
              </w:rPr>
              <w:t xml:space="preserve"> </w:t>
            </w:r>
            <w:r w:rsidRPr="00C970F5">
              <w:rPr>
                <w:rFonts w:asciiTheme="minorHAnsi" w:hAnsiTheme="minorHAnsi" w:cstheme="minorHAnsi"/>
                <w:w w:val="105"/>
              </w:rPr>
              <w:t xml:space="preserve">of </w:t>
            </w:r>
            <w:r w:rsidRPr="00C970F5">
              <w:rPr>
                <w:rFonts w:asciiTheme="minorHAnsi" w:hAnsiTheme="minorHAnsi" w:cstheme="minorHAnsi"/>
                <w:spacing w:val="-2"/>
                <w:w w:val="105"/>
              </w:rPr>
              <w:t>development and awarded for being so.</w:t>
            </w:r>
          </w:p>
          <w:p w14:paraId="7C7DA4D7" w14:textId="77777777" w:rsidR="0092583A" w:rsidRPr="00C970F5" w:rsidRDefault="0092583A" w:rsidP="00CE4734">
            <w:pPr>
              <w:pStyle w:val="BodyText"/>
              <w:spacing w:before="1" w:line="302" w:lineRule="auto"/>
              <w:ind w:right="942"/>
              <w:rPr>
                <w:rFonts w:asciiTheme="minorHAnsi" w:hAnsiTheme="minorHAnsi" w:cstheme="minorHAnsi"/>
                <w:spacing w:val="-2"/>
                <w:w w:val="105"/>
              </w:rPr>
            </w:pPr>
            <w:r w:rsidRPr="00C970F5">
              <w:rPr>
                <w:rFonts w:asciiTheme="minorHAnsi" w:hAnsiTheme="minorHAnsi" w:cstheme="minorHAnsi"/>
                <w:spacing w:val="-2"/>
                <w:w w:val="105"/>
              </w:rPr>
              <w:t xml:space="preserve">Accordingly, </w:t>
            </w:r>
            <w:r w:rsidRPr="00C970F5">
              <w:rPr>
                <w:rFonts w:asciiTheme="minorHAnsi" w:hAnsiTheme="minorHAnsi" w:cstheme="minorHAnsi"/>
                <w:w w:val="115"/>
              </w:rPr>
              <w:t>Stage</w:t>
            </w:r>
            <w:r w:rsidRPr="00C970F5">
              <w:rPr>
                <w:rFonts w:asciiTheme="minorHAnsi" w:hAnsiTheme="minorHAnsi" w:cstheme="minorHAnsi"/>
                <w:spacing w:val="-18"/>
                <w:w w:val="115"/>
              </w:rPr>
              <w:t xml:space="preserve"> </w:t>
            </w:r>
            <w:r w:rsidRPr="00C970F5">
              <w:rPr>
                <w:rFonts w:asciiTheme="minorHAnsi" w:hAnsiTheme="minorHAnsi" w:cstheme="minorHAnsi"/>
                <w:w w:val="115"/>
              </w:rPr>
              <w:t>1</w:t>
            </w:r>
            <w:r w:rsidRPr="00C970F5">
              <w:rPr>
                <w:rFonts w:asciiTheme="minorHAnsi" w:hAnsiTheme="minorHAnsi" w:cstheme="minorHAnsi"/>
                <w:spacing w:val="-18"/>
                <w:w w:val="115"/>
              </w:rPr>
              <w:t xml:space="preserve"> </w:t>
            </w:r>
            <w:r w:rsidRPr="00C970F5">
              <w:rPr>
                <w:rFonts w:asciiTheme="minorHAnsi" w:hAnsiTheme="minorHAnsi" w:cstheme="minorHAnsi"/>
                <w:w w:val="115"/>
              </w:rPr>
              <w:t>of</w:t>
            </w:r>
            <w:r w:rsidRPr="00C970F5">
              <w:rPr>
                <w:rFonts w:asciiTheme="minorHAnsi" w:hAnsiTheme="minorHAnsi" w:cstheme="minorHAnsi"/>
                <w:spacing w:val="-17"/>
                <w:w w:val="115"/>
              </w:rPr>
              <w:t xml:space="preserve"> </w:t>
            </w:r>
            <w:r w:rsidRPr="00C970F5">
              <w:rPr>
                <w:rFonts w:asciiTheme="minorHAnsi" w:hAnsiTheme="minorHAnsi" w:cstheme="minorHAnsi"/>
                <w:w w:val="115"/>
              </w:rPr>
              <w:t>Dr</w:t>
            </w:r>
            <w:r w:rsidRPr="00C970F5">
              <w:rPr>
                <w:rFonts w:asciiTheme="minorHAnsi" w:hAnsiTheme="minorHAnsi" w:cstheme="minorHAnsi"/>
                <w:spacing w:val="-17"/>
                <w:w w:val="115"/>
              </w:rPr>
              <w:t xml:space="preserve"> </w:t>
            </w:r>
            <w:r w:rsidRPr="00C970F5">
              <w:rPr>
                <w:rFonts w:asciiTheme="minorHAnsi" w:hAnsiTheme="minorHAnsi" w:cstheme="minorHAnsi"/>
                <w:w w:val="115"/>
              </w:rPr>
              <w:t>Kent’s</w:t>
            </w:r>
            <w:r w:rsidRPr="00C970F5">
              <w:rPr>
                <w:rFonts w:asciiTheme="minorHAnsi" w:hAnsiTheme="minorHAnsi" w:cstheme="minorHAnsi"/>
                <w:spacing w:val="-17"/>
                <w:w w:val="115"/>
              </w:rPr>
              <w:t xml:space="preserve"> </w:t>
            </w:r>
            <w:r w:rsidRPr="00C970F5">
              <w:rPr>
                <w:rFonts w:asciiTheme="minorHAnsi" w:hAnsiTheme="minorHAnsi" w:cstheme="minorHAnsi"/>
                <w:w w:val="115"/>
              </w:rPr>
              <w:t>Paddock</w:t>
            </w:r>
            <w:r w:rsidRPr="00C970F5">
              <w:rPr>
                <w:rFonts w:asciiTheme="minorHAnsi" w:hAnsiTheme="minorHAnsi" w:cstheme="minorHAnsi"/>
                <w:color w:val="000000" w:themeColor="text1"/>
              </w:rPr>
              <w:t xml:space="preserve"> demonstrates important aspects of the evolution and pattern of the State's history.</w:t>
            </w:r>
          </w:p>
        </w:tc>
      </w:tr>
      <w:tr w:rsidR="0092583A" w:rsidRPr="00C970F5" w14:paraId="19DEF4E7" w14:textId="77777777" w:rsidTr="00A81FB6">
        <w:trPr>
          <w:trHeight w:val="841"/>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77DAD84" w14:textId="77777777" w:rsidR="0092583A" w:rsidRPr="00C970F5" w:rsidRDefault="0092583A" w:rsidP="00CE4734">
            <w:pPr>
              <w:rPr>
                <w:rFonts w:asciiTheme="minorHAnsi" w:hAnsiTheme="minorHAnsi" w:cstheme="minorHAnsi"/>
                <w:color w:val="000000" w:themeColor="text1"/>
                <w:sz w:val="22"/>
              </w:rPr>
            </w:pPr>
            <w:r w:rsidRPr="00C970F5">
              <w:rPr>
                <w:rFonts w:asciiTheme="minorHAnsi" w:hAnsiTheme="minorHAnsi" w:cstheme="minorHAnsi"/>
                <w:color w:val="000000" w:themeColor="text1"/>
                <w:sz w:val="22"/>
              </w:rPr>
              <w:lastRenderedPageBreak/>
              <w:t xml:space="preserve">(e) it demonstrates a high degree of creative, </w:t>
            </w:r>
            <w:proofErr w:type="gramStart"/>
            <w:r w:rsidRPr="00C970F5">
              <w:rPr>
                <w:rFonts w:asciiTheme="minorHAnsi" w:hAnsiTheme="minorHAnsi" w:cstheme="minorHAnsi"/>
                <w:color w:val="000000" w:themeColor="text1"/>
                <w:sz w:val="22"/>
              </w:rPr>
              <w:t>aesthetic</w:t>
            </w:r>
            <w:proofErr w:type="gramEnd"/>
            <w:r w:rsidRPr="00C970F5">
              <w:rPr>
                <w:rFonts w:asciiTheme="minorHAnsi" w:hAnsiTheme="minorHAnsi" w:cstheme="minorHAnsi"/>
                <w:color w:val="000000" w:themeColor="text1"/>
                <w:sz w:val="22"/>
              </w:rPr>
              <w:t xml:space="preserve"> or technical accomplishment or is an outstanding representative of particular construction techniques or design characteristics</w:t>
            </w:r>
          </w:p>
          <w:p w14:paraId="4B765F11" w14:textId="77777777" w:rsidR="0092583A" w:rsidRPr="00C970F5" w:rsidRDefault="0092583A" w:rsidP="00CE4734">
            <w:pPr>
              <w:rPr>
                <w:rFonts w:asciiTheme="minorHAnsi" w:hAnsiTheme="minorHAnsi" w:cstheme="minorHAnsi"/>
                <w:color w:val="000000" w:themeColor="text1"/>
                <w:sz w:val="22"/>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9BB346F" w14:textId="77777777" w:rsidR="00B9154A" w:rsidRDefault="0092583A" w:rsidP="003C53AF">
            <w:pPr>
              <w:pStyle w:val="BodyText"/>
              <w:spacing w:line="300" w:lineRule="exact"/>
              <w:ind w:right="1440"/>
              <w:rPr>
                <w:rFonts w:asciiTheme="minorHAnsi" w:hAnsiTheme="minorHAnsi" w:cstheme="minorHAnsi"/>
              </w:rPr>
            </w:pPr>
            <w:r w:rsidRPr="00C970F5">
              <w:rPr>
                <w:rFonts w:asciiTheme="minorHAnsi" w:hAnsiTheme="minorHAnsi" w:cstheme="minorHAnsi"/>
                <w:w w:val="115"/>
              </w:rPr>
              <w:t>Stage</w:t>
            </w:r>
            <w:r w:rsidRPr="00C970F5">
              <w:rPr>
                <w:rFonts w:asciiTheme="minorHAnsi" w:hAnsiTheme="minorHAnsi" w:cstheme="minorHAnsi"/>
                <w:spacing w:val="-18"/>
                <w:w w:val="115"/>
              </w:rPr>
              <w:t xml:space="preserve"> </w:t>
            </w:r>
            <w:r w:rsidRPr="00C970F5">
              <w:rPr>
                <w:rFonts w:asciiTheme="minorHAnsi" w:hAnsiTheme="minorHAnsi" w:cstheme="minorHAnsi"/>
                <w:w w:val="115"/>
              </w:rPr>
              <w:t>1</w:t>
            </w:r>
            <w:r w:rsidRPr="00C970F5">
              <w:rPr>
                <w:rFonts w:asciiTheme="minorHAnsi" w:hAnsiTheme="minorHAnsi" w:cstheme="minorHAnsi"/>
                <w:spacing w:val="-18"/>
                <w:w w:val="115"/>
              </w:rPr>
              <w:t xml:space="preserve"> </w:t>
            </w:r>
            <w:r w:rsidRPr="00C970F5">
              <w:rPr>
                <w:rFonts w:asciiTheme="minorHAnsi" w:hAnsiTheme="minorHAnsi" w:cstheme="minorHAnsi"/>
                <w:w w:val="115"/>
              </w:rPr>
              <w:t>of</w:t>
            </w:r>
            <w:r w:rsidRPr="00C970F5">
              <w:rPr>
                <w:rFonts w:asciiTheme="minorHAnsi" w:hAnsiTheme="minorHAnsi" w:cstheme="minorHAnsi"/>
                <w:spacing w:val="-17"/>
                <w:w w:val="115"/>
              </w:rPr>
              <w:t xml:space="preserve"> </w:t>
            </w:r>
            <w:r w:rsidRPr="00C970F5">
              <w:rPr>
                <w:rFonts w:asciiTheme="minorHAnsi" w:hAnsiTheme="minorHAnsi" w:cstheme="minorHAnsi"/>
                <w:w w:val="115"/>
              </w:rPr>
              <w:t>Dr</w:t>
            </w:r>
            <w:r w:rsidRPr="00C970F5">
              <w:rPr>
                <w:rFonts w:asciiTheme="minorHAnsi" w:hAnsiTheme="minorHAnsi" w:cstheme="minorHAnsi"/>
                <w:spacing w:val="-17"/>
                <w:w w:val="115"/>
              </w:rPr>
              <w:t xml:space="preserve"> </w:t>
            </w:r>
            <w:r w:rsidRPr="00C970F5">
              <w:rPr>
                <w:rFonts w:asciiTheme="minorHAnsi" w:hAnsiTheme="minorHAnsi" w:cstheme="minorHAnsi"/>
                <w:w w:val="115"/>
              </w:rPr>
              <w:t>Kent’s</w:t>
            </w:r>
            <w:r w:rsidRPr="00C970F5">
              <w:rPr>
                <w:rFonts w:asciiTheme="minorHAnsi" w:hAnsiTheme="minorHAnsi" w:cstheme="minorHAnsi"/>
                <w:spacing w:val="-17"/>
                <w:w w:val="115"/>
              </w:rPr>
              <w:t xml:space="preserve"> </w:t>
            </w:r>
            <w:r w:rsidRPr="00C970F5">
              <w:rPr>
                <w:rFonts w:asciiTheme="minorHAnsi" w:hAnsiTheme="minorHAnsi" w:cstheme="minorHAnsi"/>
                <w:w w:val="115"/>
              </w:rPr>
              <w:t>Paddock</w:t>
            </w:r>
            <w:r w:rsidRPr="00C970F5">
              <w:rPr>
                <w:rFonts w:asciiTheme="minorHAnsi" w:hAnsiTheme="minorHAnsi" w:cstheme="minorHAnsi"/>
                <w:spacing w:val="-17"/>
                <w:w w:val="115"/>
              </w:rPr>
              <w:t xml:space="preserve"> </w:t>
            </w:r>
            <w:r w:rsidRPr="00C970F5">
              <w:rPr>
                <w:rFonts w:asciiTheme="minorHAnsi" w:hAnsiTheme="minorHAnsi" w:cstheme="minorHAnsi"/>
                <w:w w:val="115"/>
              </w:rPr>
              <w:t>demonstrates “</w:t>
            </w:r>
            <w:r w:rsidRPr="00C970F5">
              <w:rPr>
                <w:rFonts w:asciiTheme="minorHAnsi" w:hAnsiTheme="minorHAnsi" w:cstheme="minorHAnsi"/>
                <w:b/>
                <w:bCs/>
              </w:rPr>
              <w:t>a high degree of creative, aesthetic or technical accomplishment or is an outstanding representative of particular construction techniques or design characteristics</w:t>
            </w:r>
            <w:r w:rsidRPr="00C970F5">
              <w:rPr>
                <w:rFonts w:asciiTheme="minorHAnsi" w:hAnsiTheme="minorHAnsi" w:cstheme="minorHAnsi"/>
              </w:rPr>
              <w:t xml:space="preserve">”. </w:t>
            </w:r>
          </w:p>
          <w:p w14:paraId="3267E19F" w14:textId="54FDC7B7" w:rsidR="0092583A" w:rsidRDefault="0092583A" w:rsidP="003C53AF">
            <w:pPr>
              <w:pStyle w:val="BodyText"/>
              <w:spacing w:line="300" w:lineRule="exact"/>
              <w:ind w:right="1440"/>
              <w:rPr>
                <w:rFonts w:asciiTheme="minorHAnsi" w:hAnsiTheme="minorHAnsi" w:cstheme="minorHAnsi"/>
                <w:w w:val="115"/>
              </w:rPr>
            </w:pPr>
            <w:r w:rsidRPr="00C970F5">
              <w:rPr>
                <w:rFonts w:asciiTheme="minorHAnsi" w:hAnsiTheme="minorHAnsi" w:cstheme="minorHAnsi"/>
              </w:rPr>
              <w:br/>
              <w:t xml:space="preserve">We agree with the assessment by Heritage SA’s Dr Louise Bird, that it does </w:t>
            </w:r>
            <w:r w:rsidRPr="00C970F5">
              <w:rPr>
                <w:rFonts w:asciiTheme="minorHAnsi" w:hAnsiTheme="minorHAnsi" w:cstheme="minorHAnsi"/>
                <w:w w:val="115"/>
              </w:rPr>
              <w:t>demonstrate</w:t>
            </w:r>
            <w:r w:rsidRPr="00C970F5">
              <w:rPr>
                <w:rFonts w:asciiTheme="minorHAnsi" w:hAnsiTheme="minorHAnsi" w:cstheme="minorHAnsi"/>
                <w:spacing w:val="-17"/>
                <w:w w:val="115"/>
              </w:rPr>
              <w:t xml:space="preserve"> </w:t>
            </w:r>
            <w:r w:rsidRPr="00C970F5">
              <w:rPr>
                <w:rFonts w:asciiTheme="minorHAnsi" w:hAnsiTheme="minorHAnsi" w:cstheme="minorHAnsi"/>
                <w:w w:val="115"/>
              </w:rPr>
              <w:t>a</w:t>
            </w:r>
            <w:r w:rsidRPr="00C970F5">
              <w:rPr>
                <w:rFonts w:asciiTheme="minorHAnsi" w:hAnsiTheme="minorHAnsi" w:cstheme="minorHAnsi"/>
                <w:spacing w:val="-18"/>
                <w:w w:val="115"/>
              </w:rPr>
              <w:t xml:space="preserve"> </w:t>
            </w:r>
            <w:r w:rsidRPr="00C970F5">
              <w:rPr>
                <w:rFonts w:asciiTheme="minorHAnsi" w:hAnsiTheme="minorHAnsi" w:cstheme="minorHAnsi"/>
                <w:w w:val="115"/>
              </w:rPr>
              <w:t>high</w:t>
            </w:r>
            <w:r w:rsidRPr="00C970F5">
              <w:rPr>
                <w:rFonts w:asciiTheme="minorHAnsi" w:hAnsiTheme="minorHAnsi" w:cstheme="minorHAnsi"/>
                <w:spacing w:val="-17"/>
                <w:w w:val="115"/>
              </w:rPr>
              <w:t xml:space="preserve"> </w:t>
            </w:r>
            <w:r w:rsidRPr="00C970F5">
              <w:rPr>
                <w:rFonts w:asciiTheme="minorHAnsi" w:hAnsiTheme="minorHAnsi" w:cstheme="minorHAnsi"/>
                <w:w w:val="115"/>
              </w:rPr>
              <w:t>degree</w:t>
            </w:r>
            <w:r w:rsidRPr="00C970F5">
              <w:rPr>
                <w:rFonts w:asciiTheme="minorHAnsi" w:hAnsiTheme="minorHAnsi" w:cstheme="minorHAnsi"/>
                <w:spacing w:val="-17"/>
                <w:w w:val="115"/>
              </w:rPr>
              <w:t xml:space="preserve"> </w:t>
            </w:r>
            <w:r w:rsidRPr="00C970F5">
              <w:rPr>
                <w:rFonts w:asciiTheme="minorHAnsi" w:hAnsiTheme="minorHAnsi" w:cstheme="minorHAnsi"/>
                <w:w w:val="115"/>
              </w:rPr>
              <w:t>of</w:t>
            </w:r>
            <w:r w:rsidRPr="00C970F5">
              <w:rPr>
                <w:rFonts w:asciiTheme="minorHAnsi" w:hAnsiTheme="minorHAnsi" w:cstheme="minorHAnsi"/>
                <w:spacing w:val="-18"/>
                <w:w w:val="115"/>
              </w:rPr>
              <w:t xml:space="preserve"> </w:t>
            </w:r>
            <w:r w:rsidRPr="00C970F5">
              <w:rPr>
                <w:rFonts w:asciiTheme="minorHAnsi" w:hAnsiTheme="minorHAnsi" w:cstheme="minorHAnsi"/>
                <w:w w:val="115"/>
              </w:rPr>
              <w:t>creative</w:t>
            </w:r>
            <w:r w:rsidRPr="00C970F5">
              <w:rPr>
                <w:rFonts w:asciiTheme="minorHAnsi" w:hAnsiTheme="minorHAnsi" w:cstheme="minorHAnsi"/>
                <w:spacing w:val="-16"/>
                <w:w w:val="115"/>
              </w:rPr>
              <w:t xml:space="preserve"> </w:t>
            </w:r>
            <w:r w:rsidRPr="00C970F5">
              <w:rPr>
                <w:rFonts w:asciiTheme="minorHAnsi" w:hAnsiTheme="minorHAnsi" w:cstheme="minorHAnsi"/>
                <w:w w:val="115"/>
              </w:rPr>
              <w:t xml:space="preserve">and </w:t>
            </w:r>
            <w:r w:rsidRPr="00C970F5">
              <w:rPr>
                <w:rFonts w:asciiTheme="minorHAnsi" w:hAnsiTheme="minorHAnsi" w:cstheme="minorHAnsi"/>
                <w:w w:val="110"/>
              </w:rPr>
              <w:t xml:space="preserve">aesthetic accomplishment in the composition of the site and the relationship </w:t>
            </w:r>
            <w:r w:rsidRPr="00C970F5">
              <w:rPr>
                <w:rFonts w:asciiTheme="minorHAnsi" w:hAnsiTheme="minorHAnsi" w:cstheme="minorHAnsi"/>
                <w:w w:val="115"/>
              </w:rPr>
              <w:t>between</w:t>
            </w:r>
            <w:r w:rsidRPr="00C970F5">
              <w:rPr>
                <w:rFonts w:asciiTheme="minorHAnsi" w:hAnsiTheme="minorHAnsi" w:cstheme="minorHAnsi"/>
                <w:spacing w:val="-11"/>
                <w:w w:val="115"/>
              </w:rPr>
              <w:t xml:space="preserve"> </w:t>
            </w:r>
            <w:r w:rsidRPr="00C970F5">
              <w:rPr>
                <w:rFonts w:asciiTheme="minorHAnsi" w:hAnsiTheme="minorHAnsi" w:cstheme="minorHAnsi"/>
                <w:w w:val="115"/>
              </w:rPr>
              <w:t>built</w:t>
            </w:r>
            <w:r w:rsidRPr="00C970F5">
              <w:rPr>
                <w:rFonts w:asciiTheme="minorHAnsi" w:hAnsiTheme="minorHAnsi" w:cstheme="minorHAnsi"/>
                <w:spacing w:val="-11"/>
                <w:w w:val="115"/>
              </w:rPr>
              <w:t xml:space="preserve"> </w:t>
            </w:r>
            <w:r w:rsidRPr="00C970F5">
              <w:rPr>
                <w:rFonts w:asciiTheme="minorHAnsi" w:hAnsiTheme="minorHAnsi" w:cstheme="minorHAnsi"/>
                <w:w w:val="115"/>
              </w:rPr>
              <w:t>components,</w:t>
            </w:r>
            <w:r w:rsidRPr="00C970F5">
              <w:rPr>
                <w:rFonts w:asciiTheme="minorHAnsi" w:hAnsiTheme="minorHAnsi" w:cstheme="minorHAnsi"/>
                <w:spacing w:val="-11"/>
                <w:w w:val="115"/>
              </w:rPr>
              <w:t xml:space="preserve"> </w:t>
            </w:r>
            <w:proofErr w:type="gramStart"/>
            <w:r w:rsidRPr="00C970F5">
              <w:rPr>
                <w:rFonts w:asciiTheme="minorHAnsi" w:hAnsiTheme="minorHAnsi" w:cstheme="minorHAnsi"/>
                <w:w w:val="115"/>
              </w:rPr>
              <w:t>landscape</w:t>
            </w:r>
            <w:proofErr w:type="gramEnd"/>
            <w:r w:rsidRPr="00C970F5">
              <w:rPr>
                <w:rFonts w:asciiTheme="minorHAnsi" w:hAnsiTheme="minorHAnsi" w:cstheme="minorHAnsi"/>
                <w:spacing w:val="-10"/>
                <w:w w:val="115"/>
              </w:rPr>
              <w:t xml:space="preserve"> </w:t>
            </w:r>
            <w:r w:rsidRPr="00C970F5">
              <w:rPr>
                <w:rFonts w:asciiTheme="minorHAnsi" w:hAnsiTheme="minorHAnsi" w:cstheme="minorHAnsi"/>
                <w:w w:val="115"/>
              </w:rPr>
              <w:t>and</w:t>
            </w:r>
            <w:r w:rsidRPr="00C970F5">
              <w:rPr>
                <w:rFonts w:asciiTheme="minorHAnsi" w:hAnsiTheme="minorHAnsi" w:cstheme="minorHAnsi"/>
                <w:spacing w:val="-13"/>
                <w:w w:val="115"/>
              </w:rPr>
              <w:t xml:space="preserve"> </w:t>
            </w:r>
            <w:r w:rsidRPr="00C970F5">
              <w:rPr>
                <w:rFonts w:asciiTheme="minorHAnsi" w:hAnsiTheme="minorHAnsi" w:cstheme="minorHAnsi"/>
                <w:w w:val="115"/>
              </w:rPr>
              <w:t>the</w:t>
            </w:r>
            <w:r w:rsidRPr="00C970F5">
              <w:rPr>
                <w:rFonts w:asciiTheme="minorHAnsi" w:hAnsiTheme="minorHAnsi" w:cstheme="minorHAnsi"/>
                <w:spacing w:val="-10"/>
                <w:w w:val="115"/>
              </w:rPr>
              <w:t xml:space="preserve"> </w:t>
            </w:r>
            <w:r w:rsidRPr="00C970F5">
              <w:rPr>
                <w:rFonts w:asciiTheme="minorHAnsi" w:hAnsiTheme="minorHAnsi" w:cstheme="minorHAnsi"/>
                <w:w w:val="115"/>
              </w:rPr>
              <w:t>surrounding</w:t>
            </w:r>
            <w:r w:rsidRPr="00C970F5">
              <w:rPr>
                <w:rFonts w:asciiTheme="minorHAnsi" w:hAnsiTheme="minorHAnsi" w:cstheme="minorHAnsi"/>
                <w:spacing w:val="-11"/>
                <w:w w:val="115"/>
              </w:rPr>
              <w:t xml:space="preserve"> </w:t>
            </w:r>
            <w:r w:rsidRPr="00C970F5">
              <w:rPr>
                <w:rFonts w:asciiTheme="minorHAnsi" w:hAnsiTheme="minorHAnsi" w:cstheme="minorHAnsi"/>
                <w:w w:val="115"/>
              </w:rPr>
              <w:t>urban</w:t>
            </w:r>
            <w:r w:rsidRPr="00C970F5">
              <w:rPr>
                <w:rFonts w:asciiTheme="minorHAnsi" w:hAnsiTheme="minorHAnsi" w:cstheme="minorHAnsi"/>
                <w:spacing w:val="-13"/>
                <w:w w:val="115"/>
              </w:rPr>
              <w:t xml:space="preserve"> </w:t>
            </w:r>
            <w:r w:rsidRPr="00C970F5">
              <w:rPr>
                <w:rFonts w:asciiTheme="minorHAnsi" w:hAnsiTheme="minorHAnsi" w:cstheme="minorHAnsi"/>
                <w:w w:val="115"/>
              </w:rPr>
              <w:t>form</w:t>
            </w:r>
            <w:r w:rsidRPr="00C970F5">
              <w:rPr>
                <w:rFonts w:asciiTheme="minorHAnsi" w:hAnsiTheme="minorHAnsi" w:cstheme="minorHAnsi"/>
                <w:spacing w:val="-11"/>
                <w:w w:val="115"/>
              </w:rPr>
              <w:t xml:space="preserve"> </w:t>
            </w:r>
            <w:r w:rsidRPr="00C970F5">
              <w:rPr>
                <w:rFonts w:asciiTheme="minorHAnsi" w:hAnsiTheme="minorHAnsi" w:cstheme="minorHAnsi"/>
                <w:w w:val="115"/>
              </w:rPr>
              <w:t>to create</w:t>
            </w:r>
            <w:r w:rsidRPr="00C970F5">
              <w:rPr>
                <w:rFonts w:asciiTheme="minorHAnsi" w:hAnsiTheme="minorHAnsi" w:cstheme="minorHAnsi"/>
                <w:spacing w:val="-7"/>
                <w:w w:val="115"/>
              </w:rPr>
              <w:t xml:space="preserve"> </w:t>
            </w:r>
            <w:r w:rsidRPr="00C970F5">
              <w:rPr>
                <w:rFonts w:asciiTheme="minorHAnsi" w:hAnsiTheme="minorHAnsi" w:cstheme="minorHAnsi"/>
                <w:w w:val="115"/>
              </w:rPr>
              <w:t>a</w:t>
            </w:r>
            <w:r w:rsidRPr="00C970F5">
              <w:rPr>
                <w:rFonts w:asciiTheme="minorHAnsi" w:hAnsiTheme="minorHAnsi" w:cstheme="minorHAnsi"/>
                <w:spacing w:val="-7"/>
                <w:w w:val="115"/>
              </w:rPr>
              <w:t xml:space="preserve"> </w:t>
            </w:r>
            <w:r w:rsidRPr="00C970F5">
              <w:rPr>
                <w:rFonts w:asciiTheme="minorHAnsi" w:hAnsiTheme="minorHAnsi" w:cstheme="minorHAnsi"/>
                <w:w w:val="115"/>
              </w:rPr>
              <w:t>high-quality</w:t>
            </w:r>
            <w:r w:rsidRPr="00C970F5">
              <w:rPr>
                <w:rFonts w:asciiTheme="minorHAnsi" w:hAnsiTheme="minorHAnsi" w:cstheme="minorHAnsi"/>
                <w:spacing w:val="-9"/>
                <w:w w:val="115"/>
              </w:rPr>
              <w:t xml:space="preserve"> </w:t>
            </w:r>
            <w:r w:rsidRPr="00C970F5">
              <w:rPr>
                <w:rFonts w:asciiTheme="minorHAnsi" w:hAnsiTheme="minorHAnsi" w:cstheme="minorHAnsi"/>
                <w:w w:val="115"/>
              </w:rPr>
              <w:t>living</w:t>
            </w:r>
            <w:r w:rsidRPr="00C970F5">
              <w:rPr>
                <w:rFonts w:asciiTheme="minorHAnsi" w:hAnsiTheme="minorHAnsi" w:cstheme="minorHAnsi"/>
                <w:spacing w:val="-8"/>
                <w:w w:val="115"/>
              </w:rPr>
              <w:t xml:space="preserve"> </w:t>
            </w:r>
            <w:r w:rsidRPr="00C970F5">
              <w:rPr>
                <w:rFonts w:asciiTheme="minorHAnsi" w:hAnsiTheme="minorHAnsi" w:cstheme="minorHAnsi"/>
                <w:w w:val="115"/>
              </w:rPr>
              <w:t>environment</w:t>
            </w:r>
            <w:r w:rsidRPr="00C970F5">
              <w:rPr>
                <w:rFonts w:asciiTheme="minorHAnsi" w:hAnsiTheme="minorHAnsi" w:cstheme="minorHAnsi"/>
                <w:spacing w:val="-8"/>
                <w:w w:val="115"/>
              </w:rPr>
              <w:t xml:space="preserve"> </w:t>
            </w:r>
            <w:r w:rsidRPr="00C970F5">
              <w:rPr>
                <w:rFonts w:asciiTheme="minorHAnsi" w:hAnsiTheme="minorHAnsi" w:cstheme="minorHAnsi"/>
                <w:w w:val="115"/>
              </w:rPr>
              <w:t>at</w:t>
            </w:r>
            <w:r w:rsidRPr="00C970F5">
              <w:rPr>
                <w:rFonts w:asciiTheme="minorHAnsi" w:hAnsiTheme="minorHAnsi" w:cstheme="minorHAnsi"/>
                <w:spacing w:val="-8"/>
                <w:w w:val="115"/>
              </w:rPr>
              <w:t xml:space="preserve"> </w:t>
            </w:r>
            <w:r w:rsidRPr="00C970F5">
              <w:rPr>
                <w:rFonts w:asciiTheme="minorHAnsi" w:hAnsiTheme="minorHAnsi" w:cstheme="minorHAnsi"/>
                <w:w w:val="115"/>
              </w:rPr>
              <w:t>low</w:t>
            </w:r>
            <w:r w:rsidRPr="00C970F5">
              <w:rPr>
                <w:rFonts w:asciiTheme="minorHAnsi" w:hAnsiTheme="minorHAnsi" w:cstheme="minorHAnsi"/>
                <w:spacing w:val="-9"/>
                <w:w w:val="115"/>
              </w:rPr>
              <w:t xml:space="preserve"> </w:t>
            </w:r>
            <w:r w:rsidRPr="00C970F5">
              <w:rPr>
                <w:rFonts w:asciiTheme="minorHAnsi" w:hAnsiTheme="minorHAnsi" w:cstheme="minorHAnsi"/>
                <w:w w:val="115"/>
              </w:rPr>
              <w:t>cost.</w:t>
            </w:r>
            <w:r w:rsidRPr="00C970F5">
              <w:rPr>
                <w:rFonts w:asciiTheme="minorHAnsi" w:hAnsiTheme="minorHAnsi" w:cstheme="minorHAnsi"/>
                <w:w w:val="115"/>
              </w:rPr>
              <w:br/>
            </w:r>
            <w:r w:rsidRPr="00C970F5">
              <w:rPr>
                <w:rFonts w:asciiTheme="minorHAnsi" w:hAnsiTheme="minorHAnsi" w:cstheme="minorHAnsi"/>
              </w:rPr>
              <w:t xml:space="preserve">It </w:t>
            </w:r>
            <w:r w:rsidRPr="00C970F5">
              <w:rPr>
                <w:rFonts w:asciiTheme="minorHAnsi" w:hAnsiTheme="minorHAnsi" w:cstheme="minorHAnsi"/>
                <w:w w:val="110"/>
              </w:rPr>
              <w:t xml:space="preserve">has been </w:t>
            </w:r>
            <w:r w:rsidR="00B9154A">
              <w:rPr>
                <w:rFonts w:asciiTheme="minorHAnsi" w:hAnsiTheme="minorHAnsi" w:cstheme="minorHAnsi"/>
                <w:w w:val="110"/>
              </w:rPr>
              <w:t>nationally</w:t>
            </w:r>
            <w:r w:rsidR="00B9154A" w:rsidRPr="00C970F5">
              <w:rPr>
                <w:rFonts w:asciiTheme="minorHAnsi" w:hAnsiTheme="minorHAnsi" w:cstheme="minorHAnsi"/>
                <w:w w:val="110"/>
              </w:rPr>
              <w:t xml:space="preserve"> </w:t>
            </w:r>
            <w:proofErr w:type="spellStart"/>
            <w:r w:rsidRPr="00C970F5">
              <w:rPr>
                <w:rFonts w:asciiTheme="minorHAnsi" w:hAnsiTheme="minorHAnsi" w:cstheme="minorHAnsi"/>
                <w:w w:val="110"/>
              </w:rPr>
              <w:t>recognised</w:t>
            </w:r>
            <w:proofErr w:type="spellEnd"/>
            <w:r w:rsidRPr="00C970F5">
              <w:rPr>
                <w:rFonts w:asciiTheme="minorHAnsi" w:hAnsiTheme="minorHAnsi" w:cstheme="minorHAnsi"/>
                <w:w w:val="110"/>
              </w:rPr>
              <w:t xml:space="preserve"> and awarded for the quality of its design. The</w:t>
            </w:r>
            <w:r w:rsidRPr="00C970F5">
              <w:rPr>
                <w:rFonts w:asciiTheme="minorHAnsi" w:hAnsiTheme="minorHAnsi" w:cstheme="minorHAnsi"/>
                <w:spacing w:val="-7"/>
                <w:w w:val="110"/>
              </w:rPr>
              <w:t xml:space="preserve"> </w:t>
            </w:r>
            <w:r w:rsidRPr="00C970F5">
              <w:rPr>
                <w:rFonts w:asciiTheme="minorHAnsi" w:hAnsiTheme="minorHAnsi" w:cstheme="minorHAnsi"/>
                <w:w w:val="110"/>
              </w:rPr>
              <w:t>site</w:t>
            </w:r>
            <w:r w:rsidRPr="00C970F5">
              <w:rPr>
                <w:rFonts w:asciiTheme="minorHAnsi" w:hAnsiTheme="minorHAnsi" w:cstheme="minorHAnsi"/>
                <w:spacing w:val="-7"/>
                <w:w w:val="110"/>
              </w:rPr>
              <w:t xml:space="preserve"> </w:t>
            </w:r>
            <w:r w:rsidRPr="00C970F5">
              <w:rPr>
                <w:rFonts w:asciiTheme="minorHAnsi" w:hAnsiTheme="minorHAnsi" w:cstheme="minorHAnsi"/>
                <w:w w:val="110"/>
              </w:rPr>
              <w:t>design</w:t>
            </w:r>
            <w:r w:rsidRPr="00C970F5">
              <w:rPr>
                <w:rFonts w:asciiTheme="minorHAnsi" w:hAnsiTheme="minorHAnsi" w:cstheme="minorHAnsi"/>
                <w:spacing w:val="-8"/>
                <w:w w:val="110"/>
              </w:rPr>
              <w:t xml:space="preserve"> </w:t>
            </w:r>
            <w:r w:rsidRPr="00C970F5">
              <w:rPr>
                <w:rFonts w:asciiTheme="minorHAnsi" w:hAnsiTheme="minorHAnsi" w:cstheme="minorHAnsi"/>
                <w:w w:val="110"/>
              </w:rPr>
              <w:t>and</w:t>
            </w:r>
            <w:r w:rsidRPr="00C970F5">
              <w:rPr>
                <w:rFonts w:asciiTheme="minorHAnsi" w:hAnsiTheme="minorHAnsi" w:cstheme="minorHAnsi"/>
                <w:spacing w:val="-8"/>
                <w:w w:val="110"/>
              </w:rPr>
              <w:t xml:space="preserve"> </w:t>
            </w:r>
            <w:r w:rsidRPr="00C970F5">
              <w:rPr>
                <w:rFonts w:asciiTheme="minorHAnsi" w:hAnsiTheme="minorHAnsi" w:cstheme="minorHAnsi"/>
                <w:w w:val="110"/>
              </w:rPr>
              <w:t>buildings</w:t>
            </w:r>
            <w:r w:rsidRPr="00C970F5">
              <w:rPr>
                <w:rFonts w:asciiTheme="minorHAnsi" w:hAnsiTheme="minorHAnsi" w:cstheme="minorHAnsi"/>
                <w:spacing w:val="-6"/>
                <w:w w:val="110"/>
              </w:rPr>
              <w:t xml:space="preserve"> show a </w:t>
            </w:r>
            <w:r w:rsidRPr="00C970F5">
              <w:rPr>
                <w:rFonts w:asciiTheme="minorHAnsi" w:hAnsiTheme="minorHAnsi" w:cstheme="minorHAnsi"/>
                <w:w w:val="110"/>
              </w:rPr>
              <w:t>response</w:t>
            </w:r>
            <w:r w:rsidRPr="00C970F5">
              <w:rPr>
                <w:rFonts w:asciiTheme="minorHAnsi" w:hAnsiTheme="minorHAnsi" w:cstheme="minorHAnsi"/>
                <w:spacing w:val="-14"/>
                <w:w w:val="110"/>
              </w:rPr>
              <w:t xml:space="preserve"> </w:t>
            </w:r>
            <w:r w:rsidRPr="00C970F5">
              <w:rPr>
                <w:rFonts w:asciiTheme="minorHAnsi" w:hAnsiTheme="minorHAnsi" w:cstheme="minorHAnsi"/>
                <w:w w:val="110"/>
              </w:rPr>
              <w:t>to</w:t>
            </w:r>
            <w:r w:rsidRPr="00C970F5">
              <w:rPr>
                <w:rFonts w:asciiTheme="minorHAnsi" w:hAnsiTheme="minorHAnsi" w:cstheme="minorHAnsi"/>
                <w:spacing w:val="-15"/>
                <w:w w:val="110"/>
              </w:rPr>
              <w:t xml:space="preserve"> </w:t>
            </w:r>
            <w:r w:rsidRPr="00C970F5">
              <w:rPr>
                <w:rFonts w:asciiTheme="minorHAnsi" w:hAnsiTheme="minorHAnsi" w:cstheme="minorHAnsi"/>
                <w:w w:val="110"/>
              </w:rPr>
              <w:t>the</w:t>
            </w:r>
            <w:r w:rsidRPr="00C970F5">
              <w:rPr>
                <w:rFonts w:asciiTheme="minorHAnsi" w:hAnsiTheme="minorHAnsi" w:cstheme="minorHAnsi"/>
                <w:spacing w:val="-16"/>
                <w:w w:val="110"/>
              </w:rPr>
              <w:t xml:space="preserve"> </w:t>
            </w:r>
            <w:r w:rsidRPr="00C970F5">
              <w:rPr>
                <w:rFonts w:asciiTheme="minorHAnsi" w:hAnsiTheme="minorHAnsi" w:cstheme="minorHAnsi"/>
                <w:w w:val="110"/>
              </w:rPr>
              <w:t>site</w:t>
            </w:r>
            <w:r w:rsidRPr="00C970F5">
              <w:rPr>
                <w:rFonts w:asciiTheme="minorHAnsi" w:hAnsiTheme="minorHAnsi" w:cstheme="minorHAnsi"/>
                <w:spacing w:val="-14"/>
                <w:w w:val="110"/>
              </w:rPr>
              <w:t xml:space="preserve"> </w:t>
            </w:r>
            <w:r w:rsidRPr="00C970F5">
              <w:rPr>
                <w:rFonts w:asciiTheme="minorHAnsi" w:hAnsiTheme="minorHAnsi" w:cstheme="minorHAnsi"/>
                <w:w w:val="110"/>
              </w:rPr>
              <w:t>and</w:t>
            </w:r>
            <w:r w:rsidRPr="00C970F5">
              <w:rPr>
                <w:rFonts w:asciiTheme="minorHAnsi" w:hAnsiTheme="minorHAnsi" w:cstheme="minorHAnsi"/>
                <w:spacing w:val="-16"/>
                <w:w w:val="110"/>
              </w:rPr>
              <w:t xml:space="preserve"> </w:t>
            </w:r>
            <w:r w:rsidRPr="00C970F5">
              <w:rPr>
                <w:rFonts w:asciiTheme="minorHAnsi" w:hAnsiTheme="minorHAnsi" w:cstheme="minorHAnsi"/>
                <w:w w:val="110"/>
              </w:rPr>
              <w:t>its</w:t>
            </w:r>
            <w:r w:rsidRPr="00C970F5">
              <w:rPr>
                <w:rFonts w:asciiTheme="minorHAnsi" w:hAnsiTheme="minorHAnsi" w:cstheme="minorHAnsi"/>
                <w:spacing w:val="-14"/>
                <w:w w:val="110"/>
              </w:rPr>
              <w:t xml:space="preserve"> </w:t>
            </w:r>
            <w:r w:rsidRPr="00C970F5">
              <w:rPr>
                <w:rFonts w:asciiTheme="minorHAnsi" w:hAnsiTheme="minorHAnsi" w:cstheme="minorHAnsi"/>
                <w:w w:val="110"/>
              </w:rPr>
              <w:t>function including</w:t>
            </w:r>
            <w:r w:rsidRPr="00C970F5">
              <w:rPr>
                <w:rFonts w:asciiTheme="minorHAnsi" w:hAnsiTheme="minorHAnsi" w:cstheme="minorHAnsi"/>
                <w:spacing w:val="-15"/>
                <w:w w:val="110"/>
              </w:rPr>
              <w:t xml:space="preserve"> </w:t>
            </w:r>
            <w:r w:rsidRPr="00C970F5">
              <w:rPr>
                <w:rFonts w:asciiTheme="minorHAnsi" w:hAnsiTheme="minorHAnsi" w:cstheme="minorHAnsi"/>
                <w:w w:val="110"/>
              </w:rPr>
              <w:t>zoned areas for living, dependent on stages of life; and setback of flats and inclusion of treed car parking to reduce noise and outlook to open space, private courtyards and communal areas.</w:t>
            </w:r>
            <w:r w:rsidRPr="00C970F5">
              <w:rPr>
                <w:rFonts w:asciiTheme="minorHAnsi" w:hAnsiTheme="minorHAnsi" w:cstheme="minorHAnsi"/>
                <w:w w:val="110"/>
              </w:rPr>
              <w:br/>
              <w:t xml:space="preserve">Hence, </w:t>
            </w:r>
            <w:r w:rsidRPr="00C970F5">
              <w:rPr>
                <w:rFonts w:asciiTheme="minorHAnsi" w:hAnsiTheme="minorHAnsi" w:cstheme="minorHAnsi"/>
                <w:w w:val="115"/>
              </w:rPr>
              <w:t>Stage</w:t>
            </w:r>
            <w:r w:rsidRPr="00C970F5">
              <w:rPr>
                <w:rFonts w:asciiTheme="minorHAnsi" w:hAnsiTheme="minorHAnsi" w:cstheme="minorHAnsi"/>
                <w:spacing w:val="-18"/>
                <w:w w:val="115"/>
              </w:rPr>
              <w:t xml:space="preserve"> </w:t>
            </w:r>
            <w:r w:rsidRPr="00C970F5">
              <w:rPr>
                <w:rFonts w:asciiTheme="minorHAnsi" w:hAnsiTheme="minorHAnsi" w:cstheme="minorHAnsi"/>
                <w:w w:val="115"/>
              </w:rPr>
              <w:t>1</w:t>
            </w:r>
            <w:r w:rsidRPr="00C970F5">
              <w:rPr>
                <w:rFonts w:asciiTheme="minorHAnsi" w:hAnsiTheme="minorHAnsi" w:cstheme="minorHAnsi"/>
                <w:spacing w:val="-18"/>
                <w:w w:val="115"/>
              </w:rPr>
              <w:t xml:space="preserve"> </w:t>
            </w:r>
            <w:r w:rsidRPr="00C970F5">
              <w:rPr>
                <w:rFonts w:asciiTheme="minorHAnsi" w:hAnsiTheme="minorHAnsi" w:cstheme="minorHAnsi"/>
                <w:w w:val="115"/>
              </w:rPr>
              <w:t>of</w:t>
            </w:r>
            <w:r w:rsidRPr="00C970F5">
              <w:rPr>
                <w:rFonts w:asciiTheme="minorHAnsi" w:hAnsiTheme="minorHAnsi" w:cstheme="minorHAnsi"/>
                <w:spacing w:val="-17"/>
                <w:w w:val="115"/>
              </w:rPr>
              <w:t xml:space="preserve"> </w:t>
            </w:r>
            <w:r w:rsidRPr="00C970F5">
              <w:rPr>
                <w:rFonts w:asciiTheme="minorHAnsi" w:hAnsiTheme="minorHAnsi" w:cstheme="minorHAnsi"/>
                <w:w w:val="115"/>
              </w:rPr>
              <w:t>Dr</w:t>
            </w:r>
            <w:r w:rsidRPr="00C970F5">
              <w:rPr>
                <w:rFonts w:asciiTheme="minorHAnsi" w:hAnsiTheme="minorHAnsi" w:cstheme="minorHAnsi"/>
                <w:spacing w:val="-17"/>
                <w:w w:val="115"/>
              </w:rPr>
              <w:t xml:space="preserve"> </w:t>
            </w:r>
            <w:r w:rsidRPr="00C970F5">
              <w:rPr>
                <w:rFonts w:asciiTheme="minorHAnsi" w:hAnsiTheme="minorHAnsi" w:cstheme="minorHAnsi"/>
                <w:w w:val="115"/>
              </w:rPr>
              <w:t>Kent’s</w:t>
            </w:r>
            <w:r w:rsidRPr="00C970F5">
              <w:rPr>
                <w:rFonts w:asciiTheme="minorHAnsi" w:hAnsiTheme="minorHAnsi" w:cstheme="minorHAnsi"/>
                <w:spacing w:val="-17"/>
                <w:w w:val="115"/>
              </w:rPr>
              <w:t xml:space="preserve"> </w:t>
            </w:r>
            <w:r w:rsidRPr="00C970F5">
              <w:rPr>
                <w:rFonts w:asciiTheme="minorHAnsi" w:hAnsiTheme="minorHAnsi" w:cstheme="minorHAnsi"/>
                <w:w w:val="115"/>
              </w:rPr>
              <w:t>Paddock</w:t>
            </w:r>
            <w:r w:rsidRPr="00C970F5">
              <w:rPr>
                <w:rFonts w:asciiTheme="minorHAnsi" w:hAnsiTheme="minorHAnsi" w:cstheme="minorHAnsi"/>
                <w:color w:val="000000" w:themeColor="text1"/>
              </w:rPr>
              <w:t xml:space="preserve"> demonstrates </w:t>
            </w:r>
            <w:r w:rsidRPr="00C970F5">
              <w:rPr>
                <w:rFonts w:asciiTheme="minorHAnsi" w:hAnsiTheme="minorHAnsi" w:cstheme="minorHAnsi"/>
                <w:w w:val="115"/>
              </w:rPr>
              <w:t>a</w:t>
            </w:r>
            <w:r w:rsidRPr="00C970F5">
              <w:rPr>
                <w:rFonts w:asciiTheme="minorHAnsi" w:hAnsiTheme="minorHAnsi" w:cstheme="minorHAnsi"/>
                <w:spacing w:val="-18"/>
                <w:w w:val="115"/>
              </w:rPr>
              <w:t xml:space="preserve"> </w:t>
            </w:r>
            <w:r w:rsidRPr="00C970F5">
              <w:rPr>
                <w:rFonts w:asciiTheme="minorHAnsi" w:hAnsiTheme="minorHAnsi" w:cstheme="minorHAnsi"/>
                <w:w w:val="115"/>
              </w:rPr>
              <w:t>high</w:t>
            </w:r>
            <w:r w:rsidRPr="00C970F5">
              <w:rPr>
                <w:rFonts w:asciiTheme="minorHAnsi" w:hAnsiTheme="minorHAnsi" w:cstheme="minorHAnsi"/>
                <w:spacing w:val="-17"/>
                <w:w w:val="115"/>
              </w:rPr>
              <w:t xml:space="preserve"> </w:t>
            </w:r>
            <w:r w:rsidRPr="00C970F5">
              <w:rPr>
                <w:rFonts w:asciiTheme="minorHAnsi" w:hAnsiTheme="minorHAnsi" w:cstheme="minorHAnsi"/>
                <w:w w:val="115"/>
              </w:rPr>
              <w:t>degree</w:t>
            </w:r>
            <w:r w:rsidRPr="00C970F5">
              <w:rPr>
                <w:rFonts w:asciiTheme="minorHAnsi" w:hAnsiTheme="minorHAnsi" w:cstheme="minorHAnsi"/>
                <w:spacing w:val="-17"/>
                <w:w w:val="115"/>
              </w:rPr>
              <w:t xml:space="preserve"> </w:t>
            </w:r>
            <w:r w:rsidRPr="00C970F5">
              <w:rPr>
                <w:rFonts w:asciiTheme="minorHAnsi" w:hAnsiTheme="minorHAnsi" w:cstheme="minorHAnsi"/>
                <w:w w:val="115"/>
              </w:rPr>
              <w:t>of</w:t>
            </w:r>
            <w:r w:rsidRPr="00C970F5">
              <w:rPr>
                <w:rFonts w:asciiTheme="minorHAnsi" w:hAnsiTheme="minorHAnsi" w:cstheme="minorHAnsi"/>
                <w:spacing w:val="-18"/>
                <w:w w:val="115"/>
              </w:rPr>
              <w:t xml:space="preserve"> </w:t>
            </w:r>
            <w:r w:rsidRPr="00C970F5">
              <w:rPr>
                <w:rFonts w:asciiTheme="minorHAnsi" w:hAnsiTheme="minorHAnsi" w:cstheme="minorHAnsi"/>
                <w:w w:val="115"/>
              </w:rPr>
              <w:t>creative</w:t>
            </w:r>
            <w:r w:rsidRPr="00C970F5">
              <w:rPr>
                <w:rFonts w:asciiTheme="minorHAnsi" w:hAnsiTheme="minorHAnsi" w:cstheme="minorHAnsi"/>
                <w:spacing w:val="-16"/>
                <w:w w:val="115"/>
              </w:rPr>
              <w:t xml:space="preserve"> </w:t>
            </w:r>
            <w:r w:rsidRPr="00C970F5">
              <w:rPr>
                <w:rFonts w:asciiTheme="minorHAnsi" w:hAnsiTheme="minorHAnsi" w:cstheme="minorHAnsi"/>
                <w:w w:val="115"/>
              </w:rPr>
              <w:t xml:space="preserve">and </w:t>
            </w:r>
            <w:r w:rsidRPr="00C970F5">
              <w:rPr>
                <w:rFonts w:asciiTheme="minorHAnsi" w:hAnsiTheme="minorHAnsi" w:cstheme="minorHAnsi"/>
                <w:w w:val="110"/>
              </w:rPr>
              <w:t xml:space="preserve">aesthetic accomplishment in the composition of the site and the relationship </w:t>
            </w:r>
            <w:r w:rsidRPr="00C970F5">
              <w:rPr>
                <w:rFonts w:asciiTheme="minorHAnsi" w:hAnsiTheme="minorHAnsi" w:cstheme="minorHAnsi"/>
                <w:w w:val="115"/>
              </w:rPr>
              <w:t>between</w:t>
            </w:r>
            <w:r w:rsidRPr="00C970F5">
              <w:rPr>
                <w:rFonts w:asciiTheme="minorHAnsi" w:hAnsiTheme="minorHAnsi" w:cstheme="minorHAnsi"/>
                <w:spacing w:val="-11"/>
                <w:w w:val="115"/>
              </w:rPr>
              <w:t xml:space="preserve"> </w:t>
            </w:r>
            <w:r w:rsidRPr="00C970F5">
              <w:rPr>
                <w:rFonts w:asciiTheme="minorHAnsi" w:hAnsiTheme="minorHAnsi" w:cstheme="minorHAnsi"/>
                <w:w w:val="115"/>
              </w:rPr>
              <w:t>built</w:t>
            </w:r>
            <w:r w:rsidRPr="00C970F5">
              <w:rPr>
                <w:rFonts w:asciiTheme="minorHAnsi" w:hAnsiTheme="minorHAnsi" w:cstheme="minorHAnsi"/>
                <w:spacing w:val="-11"/>
                <w:w w:val="115"/>
              </w:rPr>
              <w:t xml:space="preserve"> </w:t>
            </w:r>
            <w:r w:rsidRPr="00C970F5">
              <w:rPr>
                <w:rFonts w:asciiTheme="minorHAnsi" w:hAnsiTheme="minorHAnsi" w:cstheme="minorHAnsi"/>
                <w:w w:val="115"/>
              </w:rPr>
              <w:t>components,</w:t>
            </w:r>
            <w:r w:rsidRPr="00C970F5">
              <w:rPr>
                <w:rFonts w:asciiTheme="minorHAnsi" w:hAnsiTheme="minorHAnsi" w:cstheme="minorHAnsi"/>
                <w:spacing w:val="-11"/>
                <w:w w:val="115"/>
              </w:rPr>
              <w:t xml:space="preserve"> </w:t>
            </w:r>
            <w:r w:rsidRPr="00C970F5">
              <w:rPr>
                <w:rFonts w:asciiTheme="minorHAnsi" w:hAnsiTheme="minorHAnsi" w:cstheme="minorHAnsi"/>
                <w:w w:val="115"/>
              </w:rPr>
              <w:t>landscape</w:t>
            </w:r>
            <w:r w:rsidRPr="00C970F5">
              <w:rPr>
                <w:rFonts w:asciiTheme="minorHAnsi" w:hAnsiTheme="minorHAnsi" w:cstheme="minorHAnsi"/>
                <w:spacing w:val="-10"/>
                <w:w w:val="115"/>
              </w:rPr>
              <w:t xml:space="preserve"> </w:t>
            </w:r>
            <w:r w:rsidRPr="00C970F5">
              <w:rPr>
                <w:rFonts w:asciiTheme="minorHAnsi" w:hAnsiTheme="minorHAnsi" w:cstheme="minorHAnsi"/>
                <w:w w:val="115"/>
              </w:rPr>
              <w:t>and</w:t>
            </w:r>
            <w:r w:rsidRPr="00C970F5">
              <w:rPr>
                <w:rFonts w:asciiTheme="minorHAnsi" w:hAnsiTheme="minorHAnsi" w:cstheme="minorHAnsi"/>
                <w:spacing w:val="-13"/>
                <w:w w:val="115"/>
              </w:rPr>
              <w:t xml:space="preserve"> </w:t>
            </w:r>
            <w:r w:rsidRPr="00C970F5">
              <w:rPr>
                <w:rFonts w:asciiTheme="minorHAnsi" w:hAnsiTheme="minorHAnsi" w:cstheme="minorHAnsi"/>
                <w:w w:val="115"/>
              </w:rPr>
              <w:t>the</w:t>
            </w:r>
            <w:r w:rsidRPr="00C970F5">
              <w:rPr>
                <w:rFonts w:asciiTheme="minorHAnsi" w:hAnsiTheme="minorHAnsi" w:cstheme="minorHAnsi"/>
                <w:spacing w:val="-10"/>
                <w:w w:val="115"/>
              </w:rPr>
              <w:t xml:space="preserve"> </w:t>
            </w:r>
            <w:r w:rsidRPr="00C970F5">
              <w:rPr>
                <w:rFonts w:asciiTheme="minorHAnsi" w:hAnsiTheme="minorHAnsi" w:cstheme="minorHAnsi"/>
                <w:w w:val="115"/>
              </w:rPr>
              <w:t>surrounding</w:t>
            </w:r>
            <w:r w:rsidRPr="00C970F5">
              <w:rPr>
                <w:rFonts w:asciiTheme="minorHAnsi" w:hAnsiTheme="minorHAnsi" w:cstheme="minorHAnsi"/>
                <w:spacing w:val="-11"/>
                <w:w w:val="115"/>
              </w:rPr>
              <w:t xml:space="preserve"> </w:t>
            </w:r>
            <w:r w:rsidRPr="00C970F5">
              <w:rPr>
                <w:rFonts w:asciiTheme="minorHAnsi" w:hAnsiTheme="minorHAnsi" w:cstheme="minorHAnsi"/>
                <w:w w:val="115"/>
              </w:rPr>
              <w:t>urban</w:t>
            </w:r>
            <w:r w:rsidRPr="00C970F5">
              <w:rPr>
                <w:rFonts w:asciiTheme="minorHAnsi" w:hAnsiTheme="minorHAnsi" w:cstheme="minorHAnsi"/>
                <w:spacing w:val="-13"/>
                <w:w w:val="115"/>
              </w:rPr>
              <w:t xml:space="preserve"> </w:t>
            </w:r>
            <w:r w:rsidRPr="00C970F5">
              <w:rPr>
                <w:rFonts w:asciiTheme="minorHAnsi" w:hAnsiTheme="minorHAnsi" w:cstheme="minorHAnsi"/>
                <w:w w:val="115"/>
              </w:rPr>
              <w:t>form.</w:t>
            </w:r>
          </w:p>
          <w:p w14:paraId="54714E8A" w14:textId="53F9CD22" w:rsidR="003C53AF" w:rsidRPr="00C970F5" w:rsidRDefault="003C53AF" w:rsidP="003C53AF">
            <w:pPr>
              <w:pStyle w:val="BodyText"/>
              <w:spacing w:line="300" w:lineRule="exact"/>
              <w:ind w:right="1440"/>
              <w:rPr>
                <w:rFonts w:asciiTheme="minorHAnsi" w:hAnsiTheme="minorHAnsi" w:cstheme="minorHAnsi"/>
              </w:rPr>
            </w:pPr>
            <w:r w:rsidRPr="00A81FB6">
              <w:rPr>
                <w:rFonts w:asciiTheme="minorHAnsi" w:hAnsiTheme="minorHAnsi" w:cstheme="minorHAnsi"/>
                <w:w w:val="115"/>
              </w:rPr>
              <w:t xml:space="preserve">It also was an early demonstration of how medium density housing </w:t>
            </w:r>
            <w:r w:rsidR="00887A74" w:rsidRPr="00A81FB6">
              <w:rPr>
                <w:rFonts w:asciiTheme="minorHAnsi" w:hAnsiTheme="minorHAnsi" w:cstheme="minorHAnsi"/>
                <w:w w:val="115"/>
              </w:rPr>
              <w:t>can</w:t>
            </w:r>
            <w:r w:rsidRPr="00A81FB6">
              <w:rPr>
                <w:rFonts w:asciiTheme="minorHAnsi" w:hAnsiTheme="minorHAnsi" w:cstheme="minorHAnsi"/>
                <w:w w:val="115"/>
              </w:rPr>
              <w:t xml:space="preserve"> provide a significant</w:t>
            </w:r>
            <w:r w:rsidR="00887A74" w:rsidRPr="00A81FB6">
              <w:rPr>
                <w:rFonts w:asciiTheme="minorHAnsi" w:hAnsiTheme="minorHAnsi" w:cstheme="minorHAnsi"/>
                <w:w w:val="115"/>
              </w:rPr>
              <w:t xml:space="preserve"> bi</w:t>
            </w:r>
            <w:r w:rsidRPr="00A81FB6">
              <w:rPr>
                <w:rFonts w:asciiTheme="minorHAnsi" w:hAnsiTheme="minorHAnsi" w:cstheme="minorHAnsi"/>
                <w:w w:val="115"/>
              </w:rPr>
              <w:t>odivers</w:t>
            </w:r>
            <w:r w:rsidR="00887A74" w:rsidRPr="00A81FB6">
              <w:rPr>
                <w:rFonts w:asciiTheme="minorHAnsi" w:hAnsiTheme="minorHAnsi" w:cstheme="minorHAnsi"/>
                <w:w w:val="115"/>
              </w:rPr>
              <w:t>ity</w:t>
            </w:r>
            <w:r w:rsidRPr="00A81FB6">
              <w:rPr>
                <w:rFonts w:asciiTheme="minorHAnsi" w:hAnsiTheme="minorHAnsi" w:cstheme="minorHAnsi"/>
                <w:w w:val="115"/>
              </w:rPr>
              <w:t xml:space="preserve"> - without the traditional back and front yard - th</w:t>
            </w:r>
            <w:r w:rsidR="00887A74" w:rsidRPr="00A81FB6">
              <w:rPr>
                <w:rFonts w:asciiTheme="minorHAnsi" w:hAnsiTheme="minorHAnsi" w:cstheme="minorHAnsi"/>
                <w:w w:val="115"/>
              </w:rPr>
              <w:t>u</w:t>
            </w:r>
            <w:r w:rsidRPr="00A81FB6">
              <w:rPr>
                <w:rFonts w:asciiTheme="minorHAnsi" w:hAnsiTheme="minorHAnsi" w:cstheme="minorHAnsi"/>
                <w:w w:val="115"/>
              </w:rPr>
              <w:t xml:space="preserve">s maintaining a significant form of public health through </w:t>
            </w:r>
            <w:r w:rsidR="00887A74" w:rsidRPr="00A81FB6">
              <w:rPr>
                <w:rFonts w:asciiTheme="minorHAnsi" w:hAnsiTheme="minorHAnsi" w:cstheme="minorHAnsi"/>
                <w:w w:val="115"/>
              </w:rPr>
              <w:t xml:space="preserve">a </w:t>
            </w:r>
            <w:r w:rsidRPr="00A81FB6">
              <w:rPr>
                <w:rFonts w:asciiTheme="minorHAnsi" w:hAnsiTheme="minorHAnsi" w:cstheme="minorHAnsi"/>
                <w:w w:val="115"/>
              </w:rPr>
              <w:t>shared semi-private environmental asset which includes tree canopies, in lieu of public parks</w:t>
            </w:r>
            <w:r w:rsidR="00887A74" w:rsidRPr="00A81FB6">
              <w:rPr>
                <w:rFonts w:asciiTheme="minorHAnsi" w:hAnsiTheme="minorHAnsi" w:cstheme="minorHAnsi"/>
                <w:w w:val="115"/>
              </w:rPr>
              <w:t xml:space="preserve"> which a</w:t>
            </w:r>
            <w:r w:rsidR="00A30E10" w:rsidRPr="00A81FB6">
              <w:rPr>
                <w:rFonts w:asciiTheme="minorHAnsi" w:hAnsiTheme="minorHAnsi" w:cstheme="minorHAnsi"/>
                <w:w w:val="115"/>
              </w:rPr>
              <w:t>re</w:t>
            </w:r>
            <w:r w:rsidR="00887A74" w:rsidRPr="00A81FB6">
              <w:rPr>
                <w:rFonts w:asciiTheme="minorHAnsi" w:hAnsiTheme="minorHAnsi" w:cstheme="minorHAnsi"/>
                <w:w w:val="115"/>
              </w:rPr>
              <w:t xml:space="preserve"> non-existent in Kent Town</w:t>
            </w:r>
            <w:r w:rsidRPr="00A81FB6">
              <w:rPr>
                <w:rFonts w:asciiTheme="minorHAnsi" w:hAnsiTheme="minorHAnsi" w:cstheme="minorHAnsi"/>
                <w:w w:val="115"/>
              </w:rPr>
              <w:t>.</w:t>
            </w:r>
          </w:p>
        </w:tc>
      </w:tr>
      <w:tr w:rsidR="00DD5187" w:rsidRPr="00C970F5" w14:paraId="2BDF7FBF" w14:textId="77777777" w:rsidTr="00A81FB6">
        <w:trPr>
          <w:trHeight w:val="7148"/>
        </w:trPr>
        <w:tc>
          <w:tcPr>
            <w:tcW w:w="1730" w:type="dxa"/>
            <w:shd w:val="clear" w:color="auto" w:fill="auto"/>
          </w:tcPr>
          <w:p w14:paraId="1E3209A4" w14:textId="77777777" w:rsidR="0092583A" w:rsidRPr="00C970F5" w:rsidRDefault="0092583A" w:rsidP="00CE4734">
            <w:pPr>
              <w:rPr>
                <w:rFonts w:asciiTheme="minorHAnsi" w:hAnsiTheme="minorHAnsi" w:cstheme="minorHAnsi"/>
                <w:color w:val="000000" w:themeColor="text1"/>
                <w:sz w:val="22"/>
              </w:rPr>
            </w:pPr>
            <w:r w:rsidRPr="00C970F5">
              <w:rPr>
                <w:rFonts w:asciiTheme="minorHAnsi" w:hAnsiTheme="minorHAnsi" w:cstheme="minorHAnsi"/>
                <w:color w:val="000000" w:themeColor="text1"/>
                <w:sz w:val="22"/>
              </w:rPr>
              <w:lastRenderedPageBreak/>
              <w:t>(g) it has a special association with the life or work of a person or organisation or an event of historical importance</w:t>
            </w:r>
          </w:p>
        </w:tc>
        <w:tc>
          <w:tcPr>
            <w:tcW w:w="8789" w:type="dxa"/>
            <w:shd w:val="clear" w:color="auto" w:fill="auto"/>
          </w:tcPr>
          <w:p w14:paraId="06B68A04" w14:textId="2EBE4C61" w:rsidR="0092583A" w:rsidRPr="00C970F5" w:rsidRDefault="0092583A" w:rsidP="0092583A">
            <w:pPr>
              <w:pStyle w:val="BodyText"/>
              <w:spacing w:before="139" w:line="302" w:lineRule="auto"/>
              <w:ind w:right="1439"/>
              <w:rPr>
                <w:rFonts w:asciiTheme="minorHAnsi" w:hAnsiTheme="minorHAnsi" w:cstheme="minorHAnsi"/>
                <w:w w:val="110"/>
              </w:rPr>
            </w:pPr>
            <w:r w:rsidRPr="00C970F5">
              <w:rPr>
                <w:rFonts w:asciiTheme="minorHAnsi" w:hAnsiTheme="minorHAnsi" w:cstheme="minorHAnsi"/>
                <w:w w:val="110"/>
              </w:rPr>
              <w:t>Stage</w:t>
            </w:r>
            <w:r w:rsidRPr="00C970F5">
              <w:rPr>
                <w:rFonts w:asciiTheme="minorHAnsi" w:hAnsiTheme="minorHAnsi" w:cstheme="minorHAnsi"/>
                <w:spacing w:val="-1"/>
                <w:w w:val="110"/>
              </w:rPr>
              <w:t xml:space="preserve"> </w:t>
            </w:r>
            <w:r w:rsidRPr="00C970F5">
              <w:rPr>
                <w:rFonts w:asciiTheme="minorHAnsi" w:hAnsiTheme="minorHAnsi" w:cstheme="minorHAnsi"/>
                <w:w w:val="110"/>
              </w:rPr>
              <w:t>1</w:t>
            </w:r>
            <w:r w:rsidRPr="00C970F5">
              <w:rPr>
                <w:rFonts w:asciiTheme="minorHAnsi" w:hAnsiTheme="minorHAnsi" w:cstheme="minorHAnsi"/>
                <w:spacing w:val="-1"/>
                <w:w w:val="110"/>
              </w:rPr>
              <w:t xml:space="preserve"> </w:t>
            </w:r>
            <w:r w:rsidRPr="00C970F5">
              <w:rPr>
                <w:rFonts w:asciiTheme="minorHAnsi" w:hAnsiTheme="minorHAnsi" w:cstheme="minorHAnsi"/>
                <w:w w:val="110"/>
              </w:rPr>
              <w:t>of</w:t>
            </w:r>
            <w:r w:rsidRPr="00C970F5">
              <w:rPr>
                <w:rFonts w:asciiTheme="minorHAnsi" w:hAnsiTheme="minorHAnsi" w:cstheme="minorHAnsi"/>
                <w:spacing w:val="-2"/>
                <w:w w:val="110"/>
              </w:rPr>
              <w:t xml:space="preserve"> </w:t>
            </w:r>
            <w:r w:rsidRPr="00C970F5">
              <w:rPr>
                <w:rFonts w:asciiTheme="minorHAnsi" w:hAnsiTheme="minorHAnsi" w:cstheme="minorHAnsi"/>
                <w:w w:val="110"/>
              </w:rPr>
              <w:t>Dr</w:t>
            </w:r>
            <w:r w:rsidRPr="00C970F5">
              <w:rPr>
                <w:rFonts w:asciiTheme="minorHAnsi" w:hAnsiTheme="minorHAnsi" w:cstheme="minorHAnsi"/>
                <w:spacing w:val="-1"/>
                <w:w w:val="110"/>
              </w:rPr>
              <w:t xml:space="preserve"> </w:t>
            </w:r>
            <w:r w:rsidRPr="00C970F5">
              <w:rPr>
                <w:rFonts w:asciiTheme="minorHAnsi" w:hAnsiTheme="minorHAnsi" w:cstheme="minorHAnsi"/>
                <w:w w:val="110"/>
              </w:rPr>
              <w:t>Kent’s</w:t>
            </w:r>
            <w:r w:rsidRPr="00C970F5">
              <w:rPr>
                <w:rFonts w:asciiTheme="minorHAnsi" w:hAnsiTheme="minorHAnsi" w:cstheme="minorHAnsi"/>
                <w:spacing w:val="-1"/>
                <w:w w:val="110"/>
              </w:rPr>
              <w:t xml:space="preserve"> </w:t>
            </w:r>
            <w:r w:rsidRPr="00C970F5">
              <w:rPr>
                <w:rFonts w:asciiTheme="minorHAnsi" w:hAnsiTheme="minorHAnsi" w:cstheme="minorHAnsi"/>
                <w:w w:val="110"/>
              </w:rPr>
              <w:t>Paddock</w:t>
            </w:r>
            <w:r w:rsidRPr="00C970F5">
              <w:rPr>
                <w:rFonts w:asciiTheme="minorHAnsi" w:hAnsiTheme="minorHAnsi" w:cstheme="minorHAnsi"/>
                <w:spacing w:val="-2"/>
                <w:w w:val="110"/>
              </w:rPr>
              <w:t xml:space="preserve"> </w:t>
            </w:r>
            <w:r w:rsidRPr="00C970F5">
              <w:rPr>
                <w:rFonts w:asciiTheme="minorHAnsi" w:hAnsiTheme="minorHAnsi" w:cstheme="minorHAnsi"/>
                <w:w w:val="110"/>
              </w:rPr>
              <w:t>Housing</w:t>
            </w:r>
            <w:r w:rsidRPr="00C970F5">
              <w:rPr>
                <w:rFonts w:asciiTheme="minorHAnsi" w:hAnsiTheme="minorHAnsi" w:cstheme="minorHAnsi"/>
                <w:spacing w:val="-1"/>
                <w:w w:val="110"/>
              </w:rPr>
              <w:t xml:space="preserve"> </w:t>
            </w:r>
            <w:r w:rsidRPr="00C970F5">
              <w:rPr>
                <w:rFonts w:asciiTheme="minorHAnsi" w:hAnsiTheme="minorHAnsi" w:cstheme="minorHAnsi"/>
                <w:w w:val="110"/>
              </w:rPr>
              <w:t xml:space="preserve">Complex, </w:t>
            </w:r>
            <w:r w:rsidRPr="00C970F5">
              <w:rPr>
                <w:rFonts w:asciiTheme="minorHAnsi" w:hAnsiTheme="minorHAnsi" w:cstheme="minorHAnsi"/>
                <w:b/>
                <w:bCs/>
                <w:w w:val="110"/>
              </w:rPr>
              <w:t>“</w:t>
            </w:r>
            <w:r w:rsidRPr="00C970F5">
              <w:rPr>
                <w:rFonts w:asciiTheme="minorHAnsi" w:hAnsiTheme="minorHAnsi" w:cstheme="minorHAnsi"/>
                <w:b/>
                <w:bCs/>
              </w:rPr>
              <w:t>has</w:t>
            </w:r>
            <w:r w:rsidRPr="00C970F5">
              <w:rPr>
                <w:rFonts w:asciiTheme="minorHAnsi" w:hAnsiTheme="minorHAnsi" w:cstheme="minorHAnsi"/>
                <w:b/>
                <w:bCs/>
                <w:spacing w:val="-6"/>
              </w:rPr>
              <w:t xml:space="preserve"> </w:t>
            </w:r>
            <w:r w:rsidRPr="00C970F5">
              <w:rPr>
                <w:rFonts w:asciiTheme="minorHAnsi" w:hAnsiTheme="minorHAnsi" w:cstheme="minorHAnsi"/>
                <w:b/>
                <w:bCs/>
              </w:rPr>
              <w:t>special</w:t>
            </w:r>
            <w:r w:rsidRPr="00C970F5">
              <w:rPr>
                <w:rFonts w:asciiTheme="minorHAnsi" w:hAnsiTheme="minorHAnsi" w:cstheme="minorHAnsi"/>
                <w:b/>
                <w:bCs/>
                <w:spacing w:val="-6"/>
              </w:rPr>
              <w:t xml:space="preserve"> </w:t>
            </w:r>
            <w:r w:rsidRPr="00C970F5">
              <w:rPr>
                <w:rFonts w:asciiTheme="minorHAnsi" w:hAnsiTheme="minorHAnsi" w:cstheme="minorHAnsi"/>
                <w:b/>
                <w:bCs/>
              </w:rPr>
              <w:t>association</w:t>
            </w:r>
            <w:r w:rsidRPr="00C970F5">
              <w:rPr>
                <w:rFonts w:asciiTheme="minorHAnsi" w:hAnsiTheme="minorHAnsi" w:cstheme="minorHAnsi"/>
                <w:b/>
                <w:bCs/>
                <w:spacing w:val="-6"/>
              </w:rPr>
              <w:t xml:space="preserve"> </w:t>
            </w:r>
            <w:r w:rsidRPr="00C970F5">
              <w:rPr>
                <w:rFonts w:asciiTheme="minorHAnsi" w:hAnsiTheme="minorHAnsi" w:cstheme="minorHAnsi"/>
                <w:b/>
                <w:bCs/>
              </w:rPr>
              <w:t>with</w:t>
            </w:r>
            <w:r w:rsidRPr="00C970F5">
              <w:rPr>
                <w:rFonts w:asciiTheme="minorHAnsi" w:hAnsiTheme="minorHAnsi" w:cstheme="minorHAnsi"/>
                <w:b/>
                <w:bCs/>
                <w:spacing w:val="-6"/>
              </w:rPr>
              <w:t xml:space="preserve"> </w:t>
            </w:r>
            <w:r w:rsidRPr="00C970F5">
              <w:rPr>
                <w:rFonts w:asciiTheme="minorHAnsi" w:hAnsiTheme="minorHAnsi" w:cstheme="minorHAnsi"/>
                <w:b/>
                <w:bCs/>
              </w:rPr>
              <w:t>the</w:t>
            </w:r>
            <w:r w:rsidRPr="00C970F5">
              <w:rPr>
                <w:rFonts w:asciiTheme="minorHAnsi" w:hAnsiTheme="minorHAnsi" w:cstheme="minorHAnsi"/>
                <w:b/>
                <w:bCs/>
                <w:spacing w:val="-6"/>
              </w:rPr>
              <w:t xml:space="preserve"> </w:t>
            </w:r>
            <w:r w:rsidRPr="00C970F5">
              <w:rPr>
                <w:rFonts w:asciiTheme="minorHAnsi" w:hAnsiTheme="minorHAnsi" w:cstheme="minorHAnsi"/>
                <w:b/>
                <w:bCs/>
              </w:rPr>
              <w:t>life</w:t>
            </w:r>
            <w:r w:rsidRPr="00C970F5">
              <w:rPr>
                <w:rFonts w:asciiTheme="minorHAnsi" w:hAnsiTheme="minorHAnsi" w:cstheme="minorHAnsi"/>
                <w:b/>
                <w:bCs/>
                <w:spacing w:val="-3"/>
              </w:rPr>
              <w:t xml:space="preserve"> </w:t>
            </w:r>
            <w:r w:rsidRPr="00C970F5">
              <w:rPr>
                <w:rFonts w:asciiTheme="minorHAnsi" w:hAnsiTheme="minorHAnsi" w:cstheme="minorHAnsi"/>
                <w:b/>
                <w:bCs/>
              </w:rPr>
              <w:t>or</w:t>
            </w:r>
            <w:r w:rsidRPr="00C970F5">
              <w:rPr>
                <w:rFonts w:asciiTheme="minorHAnsi" w:hAnsiTheme="minorHAnsi" w:cstheme="minorHAnsi"/>
                <w:b/>
                <w:bCs/>
                <w:spacing w:val="-6"/>
              </w:rPr>
              <w:t xml:space="preserve"> </w:t>
            </w:r>
            <w:r w:rsidRPr="00C970F5">
              <w:rPr>
                <w:rFonts w:asciiTheme="minorHAnsi" w:hAnsiTheme="minorHAnsi" w:cstheme="minorHAnsi"/>
                <w:b/>
                <w:bCs/>
              </w:rPr>
              <w:t>work</w:t>
            </w:r>
            <w:r w:rsidRPr="00C970F5">
              <w:rPr>
                <w:rFonts w:asciiTheme="minorHAnsi" w:hAnsiTheme="minorHAnsi" w:cstheme="minorHAnsi"/>
                <w:b/>
                <w:bCs/>
                <w:spacing w:val="-6"/>
              </w:rPr>
              <w:t xml:space="preserve"> </w:t>
            </w:r>
            <w:r w:rsidRPr="00C970F5">
              <w:rPr>
                <w:rFonts w:asciiTheme="minorHAnsi" w:hAnsiTheme="minorHAnsi" w:cstheme="minorHAnsi"/>
                <w:b/>
                <w:bCs/>
              </w:rPr>
              <w:t>of</w:t>
            </w:r>
            <w:r w:rsidRPr="00C970F5">
              <w:rPr>
                <w:rFonts w:asciiTheme="minorHAnsi" w:hAnsiTheme="minorHAnsi" w:cstheme="minorHAnsi"/>
                <w:b/>
                <w:bCs/>
                <w:spacing w:val="-6"/>
              </w:rPr>
              <w:t xml:space="preserve"> </w:t>
            </w:r>
            <w:r w:rsidRPr="00C970F5">
              <w:rPr>
                <w:rFonts w:asciiTheme="minorHAnsi" w:hAnsiTheme="minorHAnsi" w:cstheme="minorHAnsi"/>
                <w:b/>
                <w:bCs/>
              </w:rPr>
              <w:t>a</w:t>
            </w:r>
            <w:r w:rsidRPr="00C970F5">
              <w:rPr>
                <w:rFonts w:asciiTheme="minorHAnsi" w:hAnsiTheme="minorHAnsi" w:cstheme="minorHAnsi"/>
                <w:b/>
                <w:bCs/>
                <w:spacing w:val="-6"/>
              </w:rPr>
              <w:t xml:space="preserve"> </w:t>
            </w:r>
            <w:r w:rsidRPr="00C970F5">
              <w:rPr>
                <w:rFonts w:asciiTheme="minorHAnsi" w:hAnsiTheme="minorHAnsi" w:cstheme="minorHAnsi"/>
                <w:b/>
                <w:bCs/>
              </w:rPr>
              <w:t>person</w:t>
            </w:r>
            <w:r w:rsidRPr="00C970F5">
              <w:rPr>
                <w:rFonts w:asciiTheme="minorHAnsi" w:hAnsiTheme="minorHAnsi" w:cstheme="minorHAnsi"/>
                <w:b/>
                <w:bCs/>
                <w:spacing w:val="-4"/>
              </w:rPr>
              <w:t xml:space="preserve"> </w:t>
            </w:r>
            <w:r w:rsidRPr="00C970F5">
              <w:rPr>
                <w:rFonts w:asciiTheme="minorHAnsi" w:hAnsiTheme="minorHAnsi" w:cstheme="minorHAnsi"/>
                <w:b/>
                <w:bCs/>
              </w:rPr>
              <w:t>or</w:t>
            </w:r>
            <w:r w:rsidRPr="00C970F5">
              <w:rPr>
                <w:rFonts w:asciiTheme="minorHAnsi" w:hAnsiTheme="minorHAnsi" w:cstheme="minorHAnsi"/>
                <w:b/>
                <w:bCs/>
                <w:spacing w:val="-6"/>
              </w:rPr>
              <w:t xml:space="preserve"> </w:t>
            </w:r>
            <w:r w:rsidRPr="00C970F5">
              <w:rPr>
                <w:rFonts w:asciiTheme="minorHAnsi" w:hAnsiTheme="minorHAnsi" w:cstheme="minorHAnsi"/>
                <w:b/>
                <w:bCs/>
              </w:rPr>
              <w:t>organisation</w:t>
            </w:r>
            <w:r w:rsidRPr="00C970F5">
              <w:rPr>
                <w:rFonts w:asciiTheme="minorHAnsi" w:hAnsiTheme="minorHAnsi" w:cstheme="minorHAnsi"/>
                <w:b/>
                <w:bCs/>
                <w:spacing w:val="-6"/>
              </w:rPr>
              <w:t xml:space="preserve"> </w:t>
            </w:r>
            <w:r w:rsidRPr="00C970F5">
              <w:rPr>
                <w:rFonts w:asciiTheme="minorHAnsi" w:hAnsiTheme="minorHAnsi" w:cstheme="minorHAnsi"/>
                <w:b/>
                <w:bCs/>
              </w:rPr>
              <w:t>or an event of historical importance”</w:t>
            </w:r>
            <w:r w:rsidRPr="00C970F5">
              <w:rPr>
                <w:rFonts w:asciiTheme="minorHAnsi" w:hAnsiTheme="minorHAnsi" w:cstheme="minorHAnsi"/>
                <w:w w:val="110"/>
              </w:rPr>
              <w:t>, on both counts as demonstrated specifically by both the</w:t>
            </w:r>
            <w:r w:rsidRPr="00C970F5">
              <w:rPr>
                <w:rFonts w:asciiTheme="minorHAnsi" w:hAnsiTheme="minorHAnsi" w:cstheme="minorHAnsi"/>
                <w:spacing w:val="-7"/>
                <w:w w:val="110"/>
              </w:rPr>
              <w:t xml:space="preserve"> </w:t>
            </w:r>
            <w:r w:rsidRPr="00C970F5">
              <w:rPr>
                <w:rFonts w:asciiTheme="minorHAnsi" w:hAnsiTheme="minorHAnsi" w:cstheme="minorHAnsi"/>
                <w:w w:val="110"/>
              </w:rPr>
              <w:t xml:space="preserve">SA Housing Trust and the work of South Australian architect Newell </w:t>
            </w:r>
            <w:proofErr w:type="spellStart"/>
            <w:r w:rsidRPr="00C970F5">
              <w:rPr>
                <w:rFonts w:asciiTheme="minorHAnsi" w:hAnsiTheme="minorHAnsi" w:cstheme="minorHAnsi"/>
                <w:w w:val="110"/>
              </w:rPr>
              <w:t>Platten</w:t>
            </w:r>
            <w:proofErr w:type="spellEnd"/>
            <w:r w:rsidRPr="00C970F5">
              <w:rPr>
                <w:rFonts w:asciiTheme="minorHAnsi" w:hAnsiTheme="minorHAnsi" w:cstheme="minorHAnsi"/>
                <w:w w:val="110"/>
              </w:rPr>
              <w:t>.</w:t>
            </w:r>
            <w:r w:rsidRPr="00C970F5">
              <w:rPr>
                <w:rFonts w:asciiTheme="minorHAnsi" w:hAnsiTheme="minorHAnsi" w:cstheme="minorHAnsi"/>
                <w:w w:val="110"/>
              </w:rPr>
              <w:br/>
              <w:t>The</w:t>
            </w:r>
            <w:r w:rsidRPr="00C970F5">
              <w:rPr>
                <w:rFonts w:asciiTheme="minorHAnsi" w:hAnsiTheme="minorHAnsi" w:cstheme="minorHAnsi"/>
                <w:spacing w:val="-7"/>
                <w:w w:val="110"/>
              </w:rPr>
              <w:t xml:space="preserve"> </w:t>
            </w:r>
            <w:r w:rsidRPr="00C970F5">
              <w:rPr>
                <w:rFonts w:asciiTheme="minorHAnsi" w:hAnsiTheme="minorHAnsi" w:cstheme="minorHAnsi"/>
                <w:w w:val="110"/>
              </w:rPr>
              <w:t>major</w:t>
            </w:r>
            <w:r w:rsidRPr="00C970F5">
              <w:rPr>
                <w:rFonts w:asciiTheme="minorHAnsi" w:hAnsiTheme="minorHAnsi" w:cstheme="minorHAnsi"/>
                <w:spacing w:val="-10"/>
                <w:w w:val="110"/>
              </w:rPr>
              <w:t xml:space="preserve"> </w:t>
            </w:r>
            <w:r w:rsidRPr="00C970F5">
              <w:rPr>
                <w:rFonts w:asciiTheme="minorHAnsi" w:hAnsiTheme="minorHAnsi" w:cstheme="minorHAnsi"/>
                <w:w w:val="110"/>
              </w:rPr>
              <w:t>change</w:t>
            </w:r>
            <w:r w:rsidRPr="00C970F5">
              <w:rPr>
                <w:rFonts w:asciiTheme="minorHAnsi" w:hAnsiTheme="minorHAnsi" w:cstheme="minorHAnsi"/>
                <w:spacing w:val="-7"/>
                <w:w w:val="110"/>
              </w:rPr>
              <w:t xml:space="preserve"> </w:t>
            </w:r>
            <w:r w:rsidRPr="00C970F5">
              <w:rPr>
                <w:rFonts w:asciiTheme="minorHAnsi" w:hAnsiTheme="minorHAnsi" w:cstheme="minorHAnsi"/>
                <w:w w:val="110"/>
              </w:rPr>
              <w:t>in</w:t>
            </w:r>
            <w:r w:rsidRPr="00C970F5">
              <w:rPr>
                <w:rFonts w:asciiTheme="minorHAnsi" w:hAnsiTheme="minorHAnsi" w:cstheme="minorHAnsi"/>
                <w:spacing w:val="-8"/>
                <w:w w:val="110"/>
              </w:rPr>
              <w:t xml:space="preserve"> </w:t>
            </w:r>
            <w:r w:rsidRPr="00C970F5">
              <w:rPr>
                <w:rFonts w:asciiTheme="minorHAnsi" w:hAnsiTheme="minorHAnsi" w:cstheme="minorHAnsi"/>
                <w:w w:val="110"/>
              </w:rPr>
              <w:t>direction</w:t>
            </w:r>
            <w:r w:rsidRPr="00C970F5">
              <w:rPr>
                <w:rFonts w:asciiTheme="minorHAnsi" w:hAnsiTheme="minorHAnsi" w:cstheme="minorHAnsi"/>
                <w:spacing w:val="-8"/>
                <w:w w:val="110"/>
              </w:rPr>
              <w:t xml:space="preserve"> </w:t>
            </w:r>
            <w:r w:rsidRPr="00C970F5">
              <w:rPr>
                <w:rFonts w:asciiTheme="minorHAnsi" w:hAnsiTheme="minorHAnsi" w:cstheme="minorHAnsi"/>
                <w:w w:val="110"/>
              </w:rPr>
              <w:t>of</w:t>
            </w:r>
            <w:r w:rsidRPr="00C970F5">
              <w:rPr>
                <w:rFonts w:asciiTheme="minorHAnsi" w:hAnsiTheme="minorHAnsi" w:cstheme="minorHAnsi"/>
                <w:spacing w:val="-8"/>
                <w:w w:val="110"/>
              </w:rPr>
              <w:t xml:space="preserve"> </w:t>
            </w:r>
            <w:r w:rsidRPr="00C970F5">
              <w:rPr>
                <w:rFonts w:asciiTheme="minorHAnsi" w:hAnsiTheme="minorHAnsi" w:cstheme="minorHAnsi"/>
                <w:w w:val="110"/>
              </w:rPr>
              <w:t>the</w:t>
            </w:r>
            <w:r w:rsidRPr="00C970F5">
              <w:rPr>
                <w:rFonts w:asciiTheme="minorHAnsi" w:hAnsiTheme="minorHAnsi" w:cstheme="minorHAnsi"/>
                <w:spacing w:val="-7"/>
                <w:w w:val="110"/>
              </w:rPr>
              <w:t xml:space="preserve"> </w:t>
            </w:r>
            <w:r w:rsidRPr="00C970F5">
              <w:rPr>
                <w:rFonts w:asciiTheme="minorHAnsi" w:hAnsiTheme="minorHAnsi" w:cstheme="minorHAnsi"/>
                <w:w w:val="110"/>
              </w:rPr>
              <w:t>SA Housing Trust in the</w:t>
            </w:r>
            <w:r w:rsidRPr="00C970F5">
              <w:rPr>
                <w:rFonts w:asciiTheme="minorHAnsi" w:hAnsiTheme="minorHAnsi" w:cstheme="minorHAnsi"/>
                <w:spacing w:val="-4"/>
                <w:w w:val="110"/>
              </w:rPr>
              <w:t xml:space="preserve"> </w:t>
            </w:r>
            <w:r w:rsidRPr="00C970F5">
              <w:rPr>
                <w:rFonts w:asciiTheme="minorHAnsi" w:hAnsiTheme="minorHAnsi" w:cstheme="minorHAnsi"/>
                <w:w w:val="110"/>
              </w:rPr>
              <w:t>1970s</w:t>
            </w:r>
            <w:r w:rsidRPr="00C970F5">
              <w:rPr>
                <w:rFonts w:asciiTheme="minorHAnsi" w:hAnsiTheme="minorHAnsi" w:cstheme="minorHAnsi"/>
                <w:spacing w:val="-4"/>
                <w:w w:val="110"/>
              </w:rPr>
              <w:t xml:space="preserve"> </w:t>
            </w:r>
            <w:r w:rsidRPr="00C970F5">
              <w:rPr>
                <w:rFonts w:asciiTheme="minorHAnsi" w:hAnsiTheme="minorHAnsi" w:cstheme="minorHAnsi"/>
                <w:w w:val="110"/>
              </w:rPr>
              <w:t>from</w:t>
            </w:r>
            <w:r w:rsidRPr="00C970F5">
              <w:rPr>
                <w:rFonts w:asciiTheme="minorHAnsi" w:hAnsiTheme="minorHAnsi" w:cstheme="minorHAnsi"/>
                <w:spacing w:val="-6"/>
                <w:w w:val="110"/>
              </w:rPr>
              <w:t xml:space="preserve"> </w:t>
            </w:r>
            <w:r w:rsidRPr="00C970F5">
              <w:rPr>
                <w:rFonts w:asciiTheme="minorHAnsi" w:hAnsiTheme="minorHAnsi" w:cstheme="minorHAnsi"/>
                <w:w w:val="110"/>
              </w:rPr>
              <w:t>broad</w:t>
            </w:r>
            <w:r w:rsidRPr="00C970F5">
              <w:rPr>
                <w:rFonts w:asciiTheme="minorHAnsi" w:hAnsiTheme="minorHAnsi" w:cstheme="minorHAnsi"/>
                <w:spacing w:val="-5"/>
                <w:w w:val="110"/>
              </w:rPr>
              <w:t xml:space="preserve"> </w:t>
            </w:r>
            <w:r w:rsidRPr="00C970F5">
              <w:rPr>
                <w:rFonts w:asciiTheme="minorHAnsi" w:hAnsiTheme="minorHAnsi" w:cstheme="minorHAnsi"/>
                <w:w w:val="110"/>
              </w:rPr>
              <w:t>acre</w:t>
            </w:r>
            <w:r w:rsidRPr="00C970F5">
              <w:rPr>
                <w:rFonts w:asciiTheme="minorHAnsi" w:hAnsiTheme="minorHAnsi" w:cstheme="minorHAnsi"/>
                <w:spacing w:val="-4"/>
                <w:w w:val="110"/>
              </w:rPr>
              <w:t xml:space="preserve"> </w:t>
            </w:r>
            <w:r w:rsidRPr="00C970F5">
              <w:rPr>
                <w:rFonts w:asciiTheme="minorHAnsi" w:hAnsiTheme="minorHAnsi" w:cstheme="minorHAnsi"/>
                <w:w w:val="110"/>
              </w:rPr>
              <w:t>developer</w:t>
            </w:r>
            <w:r w:rsidRPr="00C970F5">
              <w:rPr>
                <w:rFonts w:asciiTheme="minorHAnsi" w:hAnsiTheme="minorHAnsi" w:cstheme="minorHAnsi"/>
                <w:spacing w:val="-4"/>
                <w:w w:val="110"/>
              </w:rPr>
              <w:t xml:space="preserve"> </w:t>
            </w:r>
            <w:r w:rsidRPr="00C970F5">
              <w:rPr>
                <w:rFonts w:asciiTheme="minorHAnsi" w:hAnsiTheme="minorHAnsi" w:cstheme="minorHAnsi"/>
                <w:w w:val="110"/>
              </w:rPr>
              <w:t>of</w:t>
            </w:r>
            <w:r w:rsidRPr="00C970F5">
              <w:rPr>
                <w:rFonts w:asciiTheme="minorHAnsi" w:hAnsiTheme="minorHAnsi" w:cstheme="minorHAnsi"/>
                <w:spacing w:val="-5"/>
                <w:w w:val="110"/>
              </w:rPr>
              <w:t xml:space="preserve"> </w:t>
            </w:r>
            <w:r w:rsidRPr="00C970F5">
              <w:rPr>
                <w:rFonts w:asciiTheme="minorHAnsi" w:hAnsiTheme="minorHAnsi" w:cstheme="minorHAnsi"/>
                <w:w w:val="110"/>
              </w:rPr>
              <w:t>housing</w:t>
            </w:r>
            <w:r w:rsidRPr="00C970F5">
              <w:rPr>
                <w:rFonts w:asciiTheme="minorHAnsi" w:hAnsiTheme="minorHAnsi" w:cstheme="minorHAnsi"/>
                <w:spacing w:val="-5"/>
                <w:w w:val="110"/>
              </w:rPr>
              <w:t xml:space="preserve"> </w:t>
            </w:r>
            <w:r w:rsidRPr="00C970F5">
              <w:rPr>
                <w:rFonts w:asciiTheme="minorHAnsi" w:hAnsiTheme="minorHAnsi" w:cstheme="minorHAnsi"/>
                <w:w w:val="110"/>
              </w:rPr>
              <w:t>for</w:t>
            </w:r>
            <w:r w:rsidRPr="00C970F5">
              <w:rPr>
                <w:rFonts w:asciiTheme="minorHAnsi" w:hAnsiTheme="minorHAnsi" w:cstheme="minorHAnsi"/>
                <w:spacing w:val="-4"/>
                <w:w w:val="110"/>
              </w:rPr>
              <w:t xml:space="preserve"> </w:t>
            </w:r>
            <w:r w:rsidRPr="00C970F5">
              <w:rPr>
                <w:rFonts w:asciiTheme="minorHAnsi" w:hAnsiTheme="minorHAnsi" w:cstheme="minorHAnsi"/>
                <w:w w:val="110"/>
              </w:rPr>
              <w:t>workers</w:t>
            </w:r>
            <w:r w:rsidRPr="00C970F5">
              <w:rPr>
                <w:rFonts w:asciiTheme="minorHAnsi" w:hAnsiTheme="minorHAnsi" w:cstheme="minorHAnsi"/>
                <w:spacing w:val="-4"/>
                <w:w w:val="110"/>
              </w:rPr>
              <w:t xml:space="preserve"> </w:t>
            </w:r>
            <w:r w:rsidRPr="00C970F5">
              <w:rPr>
                <w:rFonts w:asciiTheme="minorHAnsi" w:hAnsiTheme="minorHAnsi" w:cstheme="minorHAnsi"/>
                <w:w w:val="110"/>
              </w:rPr>
              <w:t>on</w:t>
            </w:r>
            <w:r w:rsidRPr="00C970F5">
              <w:rPr>
                <w:rFonts w:asciiTheme="minorHAnsi" w:hAnsiTheme="minorHAnsi" w:cstheme="minorHAnsi"/>
                <w:spacing w:val="-5"/>
                <w:w w:val="110"/>
              </w:rPr>
              <w:t xml:space="preserve"> </w:t>
            </w:r>
            <w:r w:rsidRPr="00C970F5">
              <w:rPr>
                <w:rFonts w:asciiTheme="minorHAnsi" w:hAnsiTheme="minorHAnsi" w:cstheme="minorHAnsi"/>
                <w:w w:val="110"/>
              </w:rPr>
              <w:t>the</w:t>
            </w:r>
            <w:r w:rsidRPr="00C970F5">
              <w:rPr>
                <w:rFonts w:asciiTheme="minorHAnsi" w:hAnsiTheme="minorHAnsi" w:cstheme="minorHAnsi"/>
                <w:spacing w:val="-4"/>
                <w:w w:val="110"/>
              </w:rPr>
              <w:t xml:space="preserve"> </w:t>
            </w:r>
            <w:r w:rsidRPr="00C970F5">
              <w:rPr>
                <w:rFonts w:asciiTheme="minorHAnsi" w:hAnsiTheme="minorHAnsi" w:cstheme="minorHAnsi"/>
                <w:w w:val="110"/>
              </w:rPr>
              <w:t>urban</w:t>
            </w:r>
            <w:r w:rsidRPr="00C970F5">
              <w:rPr>
                <w:rFonts w:asciiTheme="minorHAnsi" w:hAnsiTheme="minorHAnsi" w:cstheme="minorHAnsi"/>
                <w:spacing w:val="-5"/>
                <w:w w:val="110"/>
              </w:rPr>
              <w:t xml:space="preserve"> </w:t>
            </w:r>
            <w:r w:rsidRPr="00C970F5">
              <w:rPr>
                <w:rFonts w:asciiTheme="minorHAnsi" w:hAnsiTheme="minorHAnsi" w:cstheme="minorHAnsi"/>
                <w:w w:val="110"/>
              </w:rPr>
              <w:t xml:space="preserve">fringe, </w:t>
            </w:r>
            <w:r w:rsidR="00B9154A">
              <w:rPr>
                <w:rFonts w:asciiTheme="minorHAnsi" w:hAnsiTheme="minorHAnsi" w:cstheme="minorHAnsi"/>
                <w:w w:val="110"/>
              </w:rPr>
              <w:t xml:space="preserve">such as the creation of City of Elizabeth, </w:t>
            </w:r>
            <w:r w:rsidRPr="00A81FB6">
              <w:rPr>
                <w:rFonts w:asciiTheme="minorHAnsi" w:hAnsiTheme="minorHAnsi" w:cstheme="minorHAnsi"/>
                <w:w w:val="110"/>
              </w:rPr>
              <w:t>to</w:t>
            </w:r>
            <w:r w:rsidRPr="00A81FB6">
              <w:rPr>
                <w:rFonts w:asciiTheme="minorHAnsi" w:hAnsiTheme="minorHAnsi" w:cstheme="minorHAnsi"/>
                <w:spacing w:val="-11"/>
                <w:w w:val="110"/>
              </w:rPr>
              <w:t xml:space="preserve"> </w:t>
            </w:r>
            <w:r w:rsidR="00887A74" w:rsidRPr="00A81FB6">
              <w:rPr>
                <w:rFonts w:asciiTheme="minorHAnsi" w:hAnsiTheme="minorHAnsi" w:cstheme="minorHAnsi"/>
                <w:spacing w:val="-11"/>
                <w:w w:val="110"/>
              </w:rPr>
              <w:t xml:space="preserve">the </w:t>
            </w:r>
            <w:r w:rsidRPr="00A30E10">
              <w:rPr>
                <w:rFonts w:asciiTheme="minorHAnsi" w:hAnsiTheme="minorHAnsi" w:cstheme="minorHAnsi"/>
                <w:w w:val="110"/>
              </w:rPr>
              <w:t>desig</w:t>
            </w:r>
            <w:r w:rsidR="00A30E10" w:rsidRPr="00A81FB6">
              <w:rPr>
                <w:rFonts w:asciiTheme="minorHAnsi" w:hAnsiTheme="minorHAnsi" w:cstheme="minorHAnsi"/>
                <w:spacing w:val="-9"/>
                <w:w w:val="110"/>
              </w:rPr>
              <w:t xml:space="preserve">n </w:t>
            </w:r>
            <w:r w:rsidRPr="00C970F5">
              <w:rPr>
                <w:rFonts w:asciiTheme="minorHAnsi" w:hAnsiTheme="minorHAnsi" w:cstheme="minorHAnsi"/>
                <w:w w:val="110"/>
              </w:rPr>
              <w:t>and</w:t>
            </w:r>
            <w:r w:rsidRPr="00C970F5">
              <w:rPr>
                <w:rFonts w:asciiTheme="minorHAnsi" w:hAnsiTheme="minorHAnsi" w:cstheme="minorHAnsi"/>
                <w:spacing w:val="-10"/>
                <w:w w:val="110"/>
              </w:rPr>
              <w:t xml:space="preserve"> </w:t>
            </w:r>
            <w:r w:rsidRPr="00C970F5">
              <w:rPr>
                <w:rFonts w:asciiTheme="minorHAnsi" w:hAnsiTheme="minorHAnsi" w:cstheme="minorHAnsi"/>
                <w:w w:val="110"/>
              </w:rPr>
              <w:t>build</w:t>
            </w:r>
            <w:r w:rsidR="00887A74">
              <w:rPr>
                <w:rFonts w:asciiTheme="minorHAnsi" w:hAnsiTheme="minorHAnsi" w:cstheme="minorHAnsi"/>
                <w:w w:val="110"/>
              </w:rPr>
              <w:t>ing</w:t>
            </w:r>
            <w:r w:rsidRPr="00C970F5">
              <w:rPr>
                <w:rFonts w:asciiTheme="minorHAnsi" w:hAnsiTheme="minorHAnsi" w:cstheme="minorHAnsi"/>
                <w:spacing w:val="-9"/>
                <w:w w:val="110"/>
              </w:rPr>
              <w:t xml:space="preserve"> </w:t>
            </w:r>
            <w:r w:rsidRPr="00C970F5">
              <w:rPr>
                <w:rFonts w:asciiTheme="minorHAnsi" w:hAnsiTheme="minorHAnsi" w:cstheme="minorHAnsi"/>
                <w:w w:val="110"/>
              </w:rPr>
              <w:t>of</w:t>
            </w:r>
            <w:r w:rsidRPr="00C970F5">
              <w:rPr>
                <w:rFonts w:asciiTheme="minorHAnsi" w:hAnsiTheme="minorHAnsi" w:cstheme="minorHAnsi"/>
                <w:spacing w:val="-10"/>
                <w:w w:val="110"/>
              </w:rPr>
              <w:t xml:space="preserve"> </w:t>
            </w:r>
            <w:r w:rsidRPr="00C970F5">
              <w:rPr>
                <w:rFonts w:asciiTheme="minorHAnsi" w:hAnsiTheme="minorHAnsi" w:cstheme="minorHAnsi"/>
                <w:w w:val="110"/>
              </w:rPr>
              <w:t>medium-density-cluster</w:t>
            </w:r>
            <w:r w:rsidRPr="00A81FB6">
              <w:rPr>
                <w:rFonts w:asciiTheme="minorHAnsi" w:hAnsiTheme="minorHAnsi" w:cstheme="minorHAnsi"/>
                <w:color w:val="FF0000"/>
                <w:w w:val="110"/>
              </w:rPr>
              <w:t>,</w:t>
            </w:r>
            <w:r w:rsidRPr="00A81FB6">
              <w:rPr>
                <w:rFonts w:asciiTheme="minorHAnsi" w:hAnsiTheme="minorHAnsi" w:cstheme="minorHAnsi"/>
                <w:color w:val="FF0000"/>
                <w:spacing w:val="-11"/>
                <w:w w:val="110"/>
              </w:rPr>
              <w:t xml:space="preserve"> </w:t>
            </w:r>
            <w:r w:rsidRPr="00C970F5">
              <w:rPr>
                <w:rFonts w:asciiTheme="minorHAnsi" w:hAnsiTheme="minorHAnsi" w:cstheme="minorHAnsi"/>
                <w:w w:val="110"/>
              </w:rPr>
              <w:t>social-housing,</w:t>
            </w:r>
            <w:r w:rsidRPr="00C970F5">
              <w:rPr>
                <w:rFonts w:asciiTheme="minorHAnsi" w:hAnsiTheme="minorHAnsi" w:cstheme="minorHAnsi"/>
                <w:spacing w:val="-11"/>
                <w:w w:val="110"/>
              </w:rPr>
              <w:t xml:space="preserve"> </w:t>
            </w:r>
            <w:r w:rsidRPr="00C970F5">
              <w:rPr>
                <w:rFonts w:asciiTheme="minorHAnsi" w:hAnsiTheme="minorHAnsi" w:cstheme="minorHAnsi"/>
                <w:w w:val="110"/>
              </w:rPr>
              <w:t>as</w:t>
            </w:r>
            <w:r w:rsidRPr="00C970F5">
              <w:rPr>
                <w:rFonts w:asciiTheme="minorHAnsi" w:hAnsiTheme="minorHAnsi" w:cstheme="minorHAnsi"/>
                <w:spacing w:val="-9"/>
                <w:w w:val="110"/>
              </w:rPr>
              <w:t xml:space="preserve"> </w:t>
            </w:r>
            <w:r w:rsidRPr="00C970F5">
              <w:rPr>
                <w:rFonts w:asciiTheme="minorHAnsi" w:hAnsiTheme="minorHAnsi" w:cstheme="minorHAnsi"/>
                <w:w w:val="110"/>
              </w:rPr>
              <w:t>infill</w:t>
            </w:r>
            <w:r w:rsidRPr="00C970F5">
              <w:rPr>
                <w:rFonts w:asciiTheme="minorHAnsi" w:hAnsiTheme="minorHAnsi" w:cstheme="minorHAnsi"/>
                <w:spacing w:val="-8"/>
                <w:w w:val="110"/>
              </w:rPr>
              <w:t xml:space="preserve"> </w:t>
            </w:r>
            <w:r w:rsidRPr="00C970F5">
              <w:rPr>
                <w:rFonts w:asciiTheme="minorHAnsi" w:hAnsiTheme="minorHAnsi" w:cstheme="minorHAnsi"/>
                <w:w w:val="110"/>
              </w:rPr>
              <w:t>within existing suburbs and the City of Adelaide, is</w:t>
            </w:r>
            <w:r w:rsidRPr="00C970F5">
              <w:rPr>
                <w:rFonts w:asciiTheme="minorHAnsi" w:hAnsiTheme="minorHAnsi" w:cstheme="minorHAnsi"/>
                <w:spacing w:val="-8"/>
                <w:w w:val="110"/>
              </w:rPr>
              <w:t xml:space="preserve"> </w:t>
            </w:r>
            <w:r w:rsidRPr="00C970F5">
              <w:rPr>
                <w:rFonts w:asciiTheme="minorHAnsi" w:hAnsiTheme="minorHAnsi" w:cstheme="minorHAnsi"/>
                <w:w w:val="110"/>
              </w:rPr>
              <w:t>demonstrated here.</w:t>
            </w:r>
            <w:r w:rsidRPr="00C970F5">
              <w:rPr>
                <w:rFonts w:asciiTheme="minorHAnsi" w:hAnsiTheme="minorHAnsi" w:cstheme="minorHAnsi"/>
                <w:w w:val="110"/>
              </w:rPr>
              <w:br/>
              <w:t>Although Dr Kent’s Paddock Housing Complex is one of hundreds of developments</w:t>
            </w:r>
            <w:r w:rsidRPr="00C970F5">
              <w:rPr>
                <w:rFonts w:asciiTheme="minorHAnsi" w:hAnsiTheme="minorHAnsi" w:cstheme="minorHAnsi"/>
                <w:spacing w:val="-13"/>
                <w:w w:val="110"/>
              </w:rPr>
              <w:t xml:space="preserve"> </w:t>
            </w:r>
            <w:r w:rsidRPr="00C970F5">
              <w:rPr>
                <w:rFonts w:asciiTheme="minorHAnsi" w:hAnsiTheme="minorHAnsi" w:cstheme="minorHAnsi"/>
                <w:w w:val="110"/>
              </w:rPr>
              <w:t>undertaken</w:t>
            </w:r>
            <w:r w:rsidRPr="00C970F5">
              <w:rPr>
                <w:rFonts w:asciiTheme="minorHAnsi" w:hAnsiTheme="minorHAnsi" w:cstheme="minorHAnsi"/>
                <w:spacing w:val="-14"/>
                <w:w w:val="110"/>
              </w:rPr>
              <w:t xml:space="preserve"> </w:t>
            </w:r>
            <w:r w:rsidRPr="00C970F5">
              <w:rPr>
                <w:rFonts w:asciiTheme="minorHAnsi" w:hAnsiTheme="minorHAnsi" w:cstheme="minorHAnsi"/>
                <w:w w:val="110"/>
              </w:rPr>
              <w:t>by</w:t>
            </w:r>
            <w:r w:rsidRPr="00C970F5">
              <w:rPr>
                <w:rFonts w:asciiTheme="minorHAnsi" w:hAnsiTheme="minorHAnsi" w:cstheme="minorHAnsi"/>
                <w:spacing w:val="-14"/>
                <w:w w:val="110"/>
              </w:rPr>
              <w:t xml:space="preserve"> </w:t>
            </w:r>
            <w:r w:rsidRPr="00C970F5">
              <w:rPr>
                <w:rFonts w:asciiTheme="minorHAnsi" w:hAnsiTheme="minorHAnsi" w:cstheme="minorHAnsi"/>
                <w:w w:val="110"/>
              </w:rPr>
              <w:t>the</w:t>
            </w:r>
            <w:r w:rsidRPr="00C970F5">
              <w:rPr>
                <w:rFonts w:asciiTheme="minorHAnsi" w:hAnsiTheme="minorHAnsi" w:cstheme="minorHAnsi"/>
                <w:spacing w:val="-13"/>
                <w:w w:val="110"/>
              </w:rPr>
              <w:t xml:space="preserve"> </w:t>
            </w:r>
            <w:r w:rsidRPr="00C970F5">
              <w:rPr>
                <w:rFonts w:asciiTheme="minorHAnsi" w:hAnsiTheme="minorHAnsi" w:cstheme="minorHAnsi"/>
                <w:w w:val="110"/>
              </w:rPr>
              <w:t>SA Housing Trust since</w:t>
            </w:r>
            <w:r w:rsidRPr="00C970F5">
              <w:rPr>
                <w:rFonts w:asciiTheme="minorHAnsi" w:hAnsiTheme="minorHAnsi" w:cstheme="minorHAnsi"/>
                <w:spacing w:val="-13"/>
                <w:w w:val="110"/>
              </w:rPr>
              <w:t xml:space="preserve"> </w:t>
            </w:r>
            <w:r w:rsidRPr="00C970F5">
              <w:rPr>
                <w:rFonts w:asciiTheme="minorHAnsi" w:hAnsiTheme="minorHAnsi" w:cstheme="minorHAnsi"/>
                <w:w w:val="110"/>
              </w:rPr>
              <w:t>it</w:t>
            </w:r>
            <w:r w:rsidRPr="00C970F5">
              <w:rPr>
                <w:rFonts w:asciiTheme="minorHAnsi" w:hAnsiTheme="minorHAnsi" w:cstheme="minorHAnsi"/>
                <w:spacing w:val="-14"/>
                <w:w w:val="110"/>
              </w:rPr>
              <w:t xml:space="preserve"> </w:t>
            </w:r>
            <w:r w:rsidRPr="00C970F5">
              <w:rPr>
                <w:rFonts w:asciiTheme="minorHAnsi" w:hAnsiTheme="minorHAnsi" w:cstheme="minorHAnsi"/>
                <w:w w:val="110"/>
              </w:rPr>
              <w:t>was</w:t>
            </w:r>
            <w:r w:rsidRPr="00C970F5">
              <w:rPr>
                <w:rFonts w:asciiTheme="minorHAnsi" w:hAnsiTheme="minorHAnsi" w:cstheme="minorHAnsi"/>
                <w:spacing w:val="-13"/>
                <w:w w:val="110"/>
              </w:rPr>
              <w:t xml:space="preserve"> </w:t>
            </w:r>
            <w:r w:rsidRPr="00C970F5">
              <w:rPr>
                <w:rFonts w:asciiTheme="minorHAnsi" w:hAnsiTheme="minorHAnsi" w:cstheme="minorHAnsi"/>
                <w:w w:val="110"/>
              </w:rPr>
              <w:t>first</w:t>
            </w:r>
            <w:r w:rsidRPr="00C970F5">
              <w:rPr>
                <w:rFonts w:asciiTheme="minorHAnsi" w:hAnsiTheme="minorHAnsi" w:cstheme="minorHAnsi"/>
                <w:spacing w:val="-14"/>
                <w:w w:val="110"/>
              </w:rPr>
              <w:t xml:space="preserve"> </w:t>
            </w:r>
            <w:r w:rsidRPr="00C970F5">
              <w:rPr>
                <w:rFonts w:asciiTheme="minorHAnsi" w:hAnsiTheme="minorHAnsi" w:cstheme="minorHAnsi"/>
                <w:w w:val="110"/>
              </w:rPr>
              <w:t>established</w:t>
            </w:r>
            <w:r w:rsidRPr="00C970F5">
              <w:rPr>
                <w:rFonts w:asciiTheme="minorHAnsi" w:hAnsiTheme="minorHAnsi" w:cstheme="minorHAnsi"/>
                <w:spacing w:val="-13"/>
                <w:w w:val="110"/>
              </w:rPr>
              <w:t xml:space="preserve"> </w:t>
            </w:r>
            <w:r w:rsidRPr="00C970F5">
              <w:rPr>
                <w:rFonts w:asciiTheme="minorHAnsi" w:hAnsiTheme="minorHAnsi" w:cstheme="minorHAnsi"/>
                <w:w w:val="110"/>
              </w:rPr>
              <w:t>in</w:t>
            </w:r>
            <w:r w:rsidRPr="00C970F5">
              <w:rPr>
                <w:rFonts w:asciiTheme="minorHAnsi" w:hAnsiTheme="minorHAnsi" w:cstheme="minorHAnsi"/>
                <w:spacing w:val="-14"/>
                <w:w w:val="110"/>
              </w:rPr>
              <w:t xml:space="preserve"> </w:t>
            </w:r>
            <w:r w:rsidRPr="00C970F5">
              <w:rPr>
                <w:rFonts w:asciiTheme="minorHAnsi" w:hAnsiTheme="minorHAnsi" w:cstheme="minorHAnsi"/>
                <w:w w:val="110"/>
              </w:rPr>
              <w:t>1936,</w:t>
            </w:r>
            <w:r w:rsidRPr="00C970F5">
              <w:rPr>
                <w:rFonts w:asciiTheme="minorHAnsi" w:hAnsiTheme="minorHAnsi" w:cstheme="minorHAnsi"/>
                <w:spacing w:val="-14"/>
                <w:w w:val="110"/>
              </w:rPr>
              <w:t xml:space="preserve"> </w:t>
            </w:r>
            <w:r w:rsidRPr="00C970F5">
              <w:rPr>
                <w:rFonts w:asciiTheme="minorHAnsi" w:hAnsiTheme="minorHAnsi" w:cstheme="minorHAnsi"/>
                <w:w w:val="110"/>
              </w:rPr>
              <w:t xml:space="preserve">it also demonstrates the leading </w:t>
            </w:r>
            <w:r w:rsidRPr="00A30E10">
              <w:rPr>
                <w:rFonts w:asciiTheme="minorHAnsi" w:hAnsiTheme="minorHAnsi" w:cstheme="minorHAnsi"/>
                <w:w w:val="110"/>
              </w:rPr>
              <w:t>role</w:t>
            </w:r>
            <w:r w:rsidR="00887A74" w:rsidRPr="00A30E10">
              <w:rPr>
                <w:rFonts w:asciiTheme="minorHAnsi" w:hAnsiTheme="minorHAnsi" w:cstheme="minorHAnsi"/>
                <w:w w:val="110"/>
              </w:rPr>
              <w:t xml:space="preserve"> </w:t>
            </w:r>
            <w:r w:rsidR="00887A74" w:rsidRPr="00A81FB6">
              <w:rPr>
                <w:rFonts w:asciiTheme="minorHAnsi" w:hAnsiTheme="minorHAnsi" w:cstheme="minorHAnsi"/>
                <w:w w:val="110"/>
              </w:rPr>
              <w:t>in Australia</w:t>
            </w:r>
            <w:r w:rsidRPr="00A81FB6">
              <w:rPr>
                <w:rFonts w:asciiTheme="minorHAnsi" w:hAnsiTheme="minorHAnsi" w:cstheme="minorHAnsi"/>
                <w:w w:val="110"/>
              </w:rPr>
              <w:t xml:space="preserve"> </w:t>
            </w:r>
            <w:r w:rsidRPr="00C970F5">
              <w:rPr>
                <w:rFonts w:asciiTheme="minorHAnsi" w:hAnsiTheme="minorHAnsi" w:cstheme="minorHAnsi"/>
                <w:w w:val="110"/>
              </w:rPr>
              <w:t>that the SA Housing Trust took in urban consolidation and densification</w:t>
            </w:r>
            <w:r w:rsidRPr="00C970F5">
              <w:rPr>
                <w:rFonts w:asciiTheme="minorHAnsi" w:hAnsiTheme="minorHAnsi" w:cstheme="minorHAnsi"/>
                <w:spacing w:val="-6"/>
                <w:w w:val="110"/>
              </w:rPr>
              <w:t xml:space="preserve"> </w:t>
            </w:r>
            <w:r w:rsidRPr="00C970F5">
              <w:rPr>
                <w:rFonts w:asciiTheme="minorHAnsi" w:hAnsiTheme="minorHAnsi" w:cstheme="minorHAnsi"/>
                <w:w w:val="110"/>
              </w:rPr>
              <w:t>in</w:t>
            </w:r>
            <w:r w:rsidRPr="00C970F5">
              <w:rPr>
                <w:rFonts w:asciiTheme="minorHAnsi" w:hAnsiTheme="minorHAnsi" w:cstheme="minorHAnsi"/>
                <w:spacing w:val="-3"/>
                <w:w w:val="110"/>
              </w:rPr>
              <w:t xml:space="preserve"> </w:t>
            </w:r>
            <w:r w:rsidRPr="00C970F5">
              <w:rPr>
                <w:rFonts w:asciiTheme="minorHAnsi" w:hAnsiTheme="minorHAnsi" w:cstheme="minorHAnsi"/>
                <w:w w:val="110"/>
              </w:rPr>
              <w:t>the</w:t>
            </w:r>
            <w:r w:rsidRPr="00C970F5">
              <w:rPr>
                <w:rFonts w:asciiTheme="minorHAnsi" w:hAnsiTheme="minorHAnsi" w:cstheme="minorHAnsi"/>
                <w:spacing w:val="-2"/>
                <w:w w:val="110"/>
              </w:rPr>
              <w:t xml:space="preserve"> </w:t>
            </w:r>
            <w:r w:rsidRPr="00C970F5">
              <w:rPr>
                <w:rFonts w:asciiTheme="minorHAnsi" w:hAnsiTheme="minorHAnsi" w:cstheme="minorHAnsi"/>
                <w:w w:val="110"/>
              </w:rPr>
              <w:t>late</w:t>
            </w:r>
            <w:r w:rsidRPr="00C970F5">
              <w:rPr>
                <w:rFonts w:asciiTheme="minorHAnsi" w:hAnsiTheme="minorHAnsi" w:cstheme="minorHAnsi"/>
                <w:spacing w:val="-2"/>
                <w:w w:val="110"/>
              </w:rPr>
              <w:t xml:space="preserve"> </w:t>
            </w:r>
            <w:r w:rsidRPr="00C970F5">
              <w:rPr>
                <w:rFonts w:asciiTheme="minorHAnsi" w:hAnsiTheme="minorHAnsi" w:cstheme="minorHAnsi"/>
                <w:w w:val="110"/>
              </w:rPr>
              <w:t>twentieth</w:t>
            </w:r>
            <w:r w:rsidRPr="00C970F5">
              <w:rPr>
                <w:rFonts w:asciiTheme="minorHAnsi" w:hAnsiTheme="minorHAnsi" w:cstheme="minorHAnsi"/>
                <w:spacing w:val="-5"/>
                <w:w w:val="110"/>
              </w:rPr>
              <w:t xml:space="preserve"> </w:t>
            </w:r>
            <w:r w:rsidRPr="00C970F5">
              <w:rPr>
                <w:rFonts w:asciiTheme="minorHAnsi" w:hAnsiTheme="minorHAnsi" w:cstheme="minorHAnsi"/>
                <w:w w:val="110"/>
              </w:rPr>
              <w:t xml:space="preserve">century. </w:t>
            </w:r>
          </w:p>
          <w:p w14:paraId="23D9615E" w14:textId="76FE3028" w:rsidR="0092583A" w:rsidRPr="00C970F5" w:rsidRDefault="0092583A" w:rsidP="00CE4734">
            <w:pPr>
              <w:pStyle w:val="BodyText"/>
              <w:spacing w:line="304" w:lineRule="auto"/>
              <w:ind w:right="1538"/>
              <w:rPr>
                <w:rFonts w:asciiTheme="minorHAnsi" w:hAnsiTheme="minorHAnsi" w:cstheme="minorHAnsi"/>
              </w:rPr>
            </w:pPr>
            <w:r w:rsidRPr="00C970F5">
              <w:rPr>
                <w:rFonts w:asciiTheme="minorHAnsi" w:hAnsiTheme="minorHAnsi" w:cstheme="minorHAnsi"/>
                <w:w w:val="110"/>
              </w:rPr>
              <w:t>From</w:t>
            </w:r>
            <w:r w:rsidRPr="00C970F5">
              <w:rPr>
                <w:rFonts w:asciiTheme="minorHAnsi" w:hAnsiTheme="minorHAnsi" w:cstheme="minorHAnsi"/>
                <w:spacing w:val="-4"/>
                <w:w w:val="110"/>
              </w:rPr>
              <w:t xml:space="preserve"> </w:t>
            </w:r>
            <w:r w:rsidRPr="00C970F5">
              <w:rPr>
                <w:rFonts w:asciiTheme="minorHAnsi" w:hAnsiTheme="minorHAnsi" w:cstheme="minorHAnsi"/>
                <w:w w:val="110"/>
              </w:rPr>
              <w:t>1967,</w:t>
            </w:r>
            <w:r w:rsidRPr="00C970F5">
              <w:rPr>
                <w:rFonts w:asciiTheme="minorHAnsi" w:hAnsiTheme="minorHAnsi" w:cstheme="minorHAnsi"/>
                <w:spacing w:val="-3"/>
                <w:w w:val="110"/>
              </w:rPr>
              <w:t xml:space="preserve"> </w:t>
            </w:r>
            <w:r w:rsidRPr="00C970F5">
              <w:rPr>
                <w:rFonts w:asciiTheme="minorHAnsi" w:hAnsiTheme="minorHAnsi" w:cstheme="minorHAnsi"/>
                <w:w w:val="110"/>
              </w:rPr>
              <w:t>the</w:t>
            </w:r>
            <w:r w:rsidRPr="00C970F5">
              <w:rPr>
                <w:rFonts w:asciiTheme="minorHAnsi" w:hAnsiTheme="minorHAnsi" w:cstheme="minorHAnsi"/>
                <w:spacing w:val="-2"/>
                <w:w w:val="110"/>
              </w:rPr>
              <w:t xml:space="preserve"> </w:t>
            </w:r>
            <w:r w:rsidRPr="00C970F5">
              <w:rPr>
                <w:rFonts w:asciiTheme="minorHAnsi" w:hAnsiTheme="minorHAnsi" w:cstheme="minorHAnsi"/>
                <w:w w:val="110"/>
              </w:rPr>
              <w:t>SA Housing Trust also</w:t>
            </w:r>
            <w:r w:rsidRPr="00C970F5">
              <w:rPr>
                <w:rFonts w:asciiTheme="minorHAnsi" w:hAnsiTheme="minorHAnsi" w:cstheme="minorHAnsi"/>
                <w:spacing w:val="-4"/>
                <w:w w:val="110"/>
              </w:rPr>
              <w:t xml:space="preserve"> </w:t>
            </w:r>
            <w:r w:rsidRPr="00C970F5">
              <w:rPr>
                <w:rFonts w:asciiTheme="minorHAnsi" w:hAnsiTheme="minorHAnsi" w:cstheme="minorHAnsi"/>
                <w:w w:val="110"/>
              </w:rPr>
              <w:t>began shifting</w:t>
            </w:r>
            <w:r w:rsidRPr="00C970F5">
              <w:rPr>
                <w:rFonts w:asciiTheme="minorHAnsi" w:hAnsiTheme="minorHAnsi" w:cstheme="minorHAnsi"/>
                <w:spacing w:val="-14"/>
                <w:w w:val="110"/>
              </w:rPr>
              <w:t xml:space="preserve"> </w:t>
            </w:r>
            <w:r w:rsidRPr="00C970F5">
              <w:rPr>
                <w:rFonts w:asciiTheme="minorHAnsi" w:hAnsiTheme="minorHAnsi" w:cstheme="minorHAnsi"/>
                <w:w w:val="110"/>
              </w:rPr>
              <w:t>its</w:t>
            </w:r>
            <w:r w:rsidRPr="00C970F5">
              <w:rPr>
                <w:rFonts w:asciiTheme="minorHAnsi" w:hAnsiTheme="minorHAnsi" w:cstheme="minorHAnsi"/>
                <w:spacing w:val="-11"/>
                <w:w w:val="110"/>
              </w:rPr>
              <w:t xml:space="preserve"> </w:t>
            </w:r>
            <w:r w:rsidRPr="00C970F5">
              <w:rPr>
                <w:rFonts w:asciiTheme="minorHAnsi" w:hAnsiTheme="minorHAnsi" w:cstheme="minorHAnsi"/>
                <w:w w:val="110"/>
              </w:rPr>
              <w:t>focus,</w:t>
            </w:r>
            <w:r w:rsidRPr="00C970F5">
              <w:rPr>
                <w:rFonts w:asciiTheme="minorHAnsi" w:hAnsiTheme="minorHAnsi" w:cstheme="minorHAnsi"/>
                <w:spacing w:val="-13"/>
                <w:w w:val="110"/>
              </w:rPr>
              <w:t xml:space="preserve"> </w:t>
            </w:r>
            <w:r w:rsidRPr="00C970F5">
              <w:rPr>
                <w:rFonts w:asciiTheme="minorHAnsi" w:hAnsiTheme="minorHAnsi" w:cstheme="minorHAnsi"/>
                <w:w w:val="110"/>
              </w:rPr>
              <w:t>becoming</w:t>
            </w:r>
            <w:r w:rsidRPr="00C970F5">
              <w:rPr>
                <w:rFonts w:asciiTheme="minorHAnsi" w:hAnsiTheme="minorHAnsi" w:cstheme="minorHAnsi"/>
                <w:spacing w:val="-12"/>
                <w:w w:val="110"/>
              </w:rPr>
              <w:t xml:space="preserve"> </w:t>
            </w:r>
            <w:r w:rsidRPr="00C970F5">
              <w:rPr>
                <w:rFonts w:asciiTheme="minorHAnsi" w:hAnsiTheme="minorHAnsi" w:cstheme="minorHAnsi"/>
                <w:w w:val="110"/>
              </w:rPr>
              <w:t>the</w:t>
            </w:r>
            <w:r w:rsidRPr="00C970F5">
              <w:rPr>
                <w:rFonts w:asciiTheme="minorHAnsi" w:hAnsiTheme="minorHAnsi" w:cstheme="minorHAnsi"/>
                <w:spacing w:val="-11"/>
                <w:w w:val="110"/>
              </w:rPr>
              <w:t xml:space="preserve"> </w:t>
            </w:r>
            <w:r w:rsidRPr="00C970F5">
              <w:rPr>
                <w:rFonts w:asciiTheme="minorHAnsi" w:hAnsiTheme="minorHAnsi" w:cstheme="minorHAnsi"/>
                <w:w w:val="110"/>
              </w:rPr>
              <w:t>primary</w:t>
            </w:r>
            <w:r w:rsidRPr="00C970F5">
              <w:rPr>
                <w:rFonts w:asciiTheme="minorHAnsi" w:hAnsiTheme="minorHAnsi" w:cstheme="minorHAnsi"/>
                <w:spacing w:val="-12"/>
                <w:w w:val="110"/>
              </w:rPr>
              <w:t xml:space="preserve"> </w:t>
            </w:r>
            <w:r w:rsidRPr="00C970F5">
              <w:rPr>
                <w:rFonts w:asciiTheme="minorHAnsi" w:hAnsiTheme="minorHAnsi" w:cstheme="minorHAnsi"/>
                <w:w w:val="110"/>
              </w:rPr>
              <w:t>social</w:t>
            </w:r>
            <w:r w:rsidRPr="00C970F5">
              <w:rPr>
                <w:rFonts w:asciiTheme="minorHAnsi" w:hAnsiTheme="minorHAnsi" w:cstheme="minorHAnsi"/>
                <w:spacing w:val="-10"/>
                <w:w w:val="110"/>
              </w:rPr>
              <w:t xml:space="preserve"> </w:t>
            </w:r>
            <w:r w:rsidRPr="00C970F5">
              <w:rPr>
                <w:rFonts w:asciiTheme="minorHAnsi" w:hAnsiTheme="minorHAnsi" w:cstheme="minorHAnsi"/>
                <w:w w:val="110"/>
              </w:rPr>
              <w:t>welfare</w:t>
            </w:r>
            <w:r w:rsidRPr="00C970F5">
              <w:rPr>
                <w:rFonts w:asciiTheme="minorHAnsi" w:hAnsiTheme="minorHAnsi" w:cstheme="minorHAnsi"/>
                <w:spacing w:val="-11"/>
                <w:w w:val="110"/>
              </w:rPr>
              <w:t xml:space="preserve"> </w:t>
            </w:r>
            <w:r w:rsidRPr="00C970F5">
              <w:rPr>
                <w:rFonts w:asciiTheme="minorHAnsi" w:hAnsiTheme="minorHAnsi" w:cstheme="minorHAnsi"/>
                <w:w w:val="110"/>
              </w:rPr>
              <w:t>rental</w:t>
            </w:r>
            <w:r w:rsidRPr="00C970F5">
              <w:rPr>
                <w:rFonts w:asciiTheme="minorHAnsi" w:hAnsiTheme="minorHAnsi" w:cstheme="minorHAnsi"/>
                <w:spacing w:val="-10"/>
                <w:w w:val="110"/>
              </w:rPr>
              <w:t xml:space="preserve"> </w:t>
            </w:r>
            <w:r w:rsidRPr="00C970F5">
              <w:rPr>
                <w:rFonts w:asciiTheme="minorHAnsi" w:hAnsiTheme="minorHAnsi" w:cstheme="minorHAnsi"/>
                <w:w w:val="110"/>
              </w:rPr>
              <w:t>housing</w:t>
            </w:r>
            <w:r w:rsidRPr="00C970F5">
              <w:rPr>
                <w:rFonts w:asciiTheme="minorHAnsi" w:hAnsiTheme="minorHAnsi" w:cstheme="minorHAnsi"/>
                <w:spacing w:val="-11"/>
                <w:w w:val="110"/>
              </w:rPr>
              <w:t xml:space="preserve"> </w:t>
            </w:r>
            <w:r w:rsidRPr="00C970F5">
              <w:rPr>
                <w:rFonts w:asciiTheme="minorHAnsi" w:hAnsiTheme="minorHAnsi" w:cstheme="minorHAnsi"/>
                <w:w w:val="110"/>
              </w:rPr>
              <w:t>provider</w:t>
            </w:r>
            <w:r w:rsidRPr="00C970F5">
              <w:rPr>
                <w:rFonts w:asciiTheme="minorHAnsi" w:hAnsiTheme="minorHAnsi" w:cstheme="minorHAnsi"/>
                <w:spacing w:val="-11"/>
                <w:w w:val="110"/>
              </w:rPr>
              <w:t xml:space="preserve"> </w:t>
            </w:r>
            <w:r w:rsidRPr="00C970F5">
              <w:rPr>
                <w:rFonts w:asciiTheme="minorHAnsi" w:hAnsiTheme="minorHAnsi" w:cstheme="minorHAnsi"/>
                <w:w w:val="110"/>
              </w:rPr>
              <w:t>in South Australia. It undertook this work with an understanding of the growing importance of social planning</w:t>
            </w:r>
            <w:r w:rsidR="00887A74">
              <w:rPr>
                <w:rFonts w:asciiTheme="minorHAnsi" w:hAnsiTheme="minorHAnsi" w:cstheme="minorHAnsi"/>
                <w:w w:val="110"/>
              </w:rPr>
              <w:t xml:space="preserve"> –</w:t>
            </w:r>
            <w:r w:rsidR="00887A74" w:rsidRPr="00887A74">
              <w:rPr>
                <w:rFonts w:asciiTheme="minorHAnsi" w:hAnsiTheme="minorHAnsi" w:cstheme="minorHAnsi"/>
                <w:color w:val="FF0000"/>
                <w:w w:val="110"/>
              </w:rPr>
              <w:t xml:space="preserve"> </w:t>
            </w:r>
            <w:r w:rsidR="00887A74" w:rsidRPr="00A81FB6">
              <w:rPr>
                <w:rFonts w:asciiTheme="minorHAnsi" w:hAnsiTheme="minorHAnsi" w:cstheme="minorHAnsi"/>
                <w:w w:val="110"/>
              </w:rPr>
              <w:t xml:space="preserve">recognizing structural socio-economic disadvantage </w:t>
            </w:r>
            <w:r w:rsidR="00887A74">
              <w:rPr>
                <w:rFonts w:asciiTheme="minorHAnsi" w:hAnsiTheme="minorHAnsi" w:cstheme="minorHAnsi"/>
                <w:w w:val="110"/>
              </w:rPr>
              <w:t>-</w:t>
            </w:r>
            <w:r w:rsidRPr="00C970F5">
              <w:rPr>
                <w:rFonts w:asciiTheme="minorHAnsi" w:hAnsiTheme="minorHAnsi" w:cstheme="minorHAnsi"/>
                <w:w w:val="110"/>
              </w:rPr>
              <w:t xml:space="preserve"> and the need to improve its housing stock to better meet the needs of its clients.</w:t>
            </w:r>
          </w:p>
          <w:p w14:paraId="6579298A" w14:textId="77777777" w:rsidR="0092583A" w:rsidRPr="00C970F5" w:rsidRDefault="0092583A" w:rsidP="00CE4734">
            <w:pPr>
              <w:pStyle w:val="BodyText"/>
              <w:spacing w:line="304" w:lineRule="auto"/>
              <w:ind w:right="1538"/>
              <w:rPr>
                <w:rFonts w:asciiTheme="minorHAnsi" w:hAnsiTheme="minorHAnsi" w:cstheme="minorHAnsi"/>
                <w:spacing w:val="-11"/>
                <w:w w:val="110"/>
              </w:rPr>
            </w:pPr>
            <w:r w:rsidRPr="00C970F5">
              <w:rPr>
                <w:rFonts w:asciiTheme="minorHAnsi" w:hAnsiTheme="minorHAnsi" w:cstheme="minorHAnsi"/>
                <w:w w:val="110"/>
              </w:rPr>
              <w:t>As</w:t>
            </w:r>
            <w:r w:rsidRPr="00C970F5">
              <w:rPr>
                <w:rFonts w:asciiTheme="minorHAnsi" w:hAnsiTheme="minorHAnsi" w:cstheme="minorHAnsi"/>
                <w:spacing w:val="-1"/>
                <w:w w:val="110"/>
              </w:rPr>
              <w:t xml:space="preserve"> </w:t>
            </w:r>
            <w:r w:rsidRPr="00C970F5">
              <w:rPr>
                <w:rFonts w:asciiTheme="minorHAnsi" w:hAnsiTheme="minorHAnsi" w:cstheme="minorHAnsi"/>
                <w:w w:val="110"/>
              </w:rPr>
              <w:t>a</w:t>
            </w:r>
            <w:r w:rsidRPr="00C970F5">
              <w:rPr>
                <w:rFonts w:asciiTheme="minorHAnsi" w:hAnsiTheme="minorHAnsi" w:cstheme="minorHAnsi"/>
                <w:spacing w:val="-1"/>
                <w:w w:val="110"/>
              </w:rPr>
              <w:t xml:space="preserve"> </w:t>
            </w:r>
            <w:r w:rsidRPr="00C970F5">
              <w:rPr>
                <w:rFonts w:asciiTheme="minorHAnsi" w:hAnsiTheme="minorHAnsi" w:cstheme="minorHAnsi"/>
                <w:w w:val="110"/>
              </w:rPr>
              <w:t>result</w:t>
            </w:r>
            <w:r w:rsidRPr="00C970F5">
              <w:rPr>
                <w:rFonts w:asciiTheme="minorHAnsi" w:hAnsiTheme="minorHAnsi" w:cstheme="minorHAnsi"/>
                <w:spacing w:val="-2"/>
                <w:w w:val="110"/>
              </w:rPr>
              <w:t xml:space="preserve"> </w:t>
            </w:r>
            <w:r w:rsidRPr="00C970F5">
              <w:rPr>
                <w:rFonts w:asciiTheme="minorHAnsi" w:hAnsiTheme="minorHAnsi" w:cstheme="minorHAnsi"/>
                <w:w w:val="110"/>
              </w:rPr>
              <w:t>of</w:t>
            </w:r>
            <w:r w:rsidRPr="00C970F5">
              <w:rPr>
                <w:rFonts w:asciiTheme="minorHAnsi" w:hAnsiTheme="minorHAnsi" w:cstheme="minorHAnsi"/>
                <w:spacing w:val="-2"/>
                <w:w w:val="110"/>
              </w:rPr>
              <w:t xml:space="preserve"> </w:t>
            </w:r>
            <w:r w:rsidRPr="00C970F5">
              <w:rPr>
                <w:rFonts w:asciiTheme="minorHAnsi" w:hAnsiTheme="minorHAnsi" w:cstheme="minorHAnsi"/>
                <w:w w:val="110"/>
              </w:rPr>
              <w:t>the</w:t>
            </w:r>
            <w:r w:rsidRPr="00C970F5">
              <w:rPr>
                <w:rFonts w:asciiTheme="minorHAnsi" w:hAnsiTheme="minorHAnsi" w:cstheme="minorHAnsi"/>
                <w:spacing w:val="-4"/>
                <w:w w:val="110"/>
              </w:rPr>
              <w:t xml:space="preserve"> </w:t>
            </w:r>
            <w:r w:rsidRPr="00C970F5">
              <w:rPr>
                <w:rFonts w:asciiTheme="minorHAnsi" w:hAnsiTheme="minorHAnsi" w:cstheme="minorHAnsi"/>
                <w:w w:val="110"/>
              </w:rPr>
              <w:t>change</w:t>
            </w:r>
            <w:r w:rsidRPr="00C970F5">
              <w:rPr>
                <w:rFonts w:asciiTheme="minorHAnsi" w:hAnsiTheme="minorHAnsi" w:cstheme="minorHAnsi"/>
                <w:spacing w:val="-1"/>
                <w:w w:val="110"/>
              </w:rPr>
              <w:t xml:space="preserve"> </w:t>
            </w:r>
            <w:r w:rsidRPr="00C970F5">
              <w:rPr>
                <w:rFonts w:asciiTheme="minorHAnsi" w:hAnsiTheme="minorHAnsi" w:cstheme="minorHAnsi"/>
                <w:w w:val="110"/>
              </w:rPr>
              <w:t>in</w:t>
            </w:r>
            <w:r w:rsidRPr="00C970F5">
              <w:rPr>
                <w:rFonts w:asciiTheme="minorHAnsi" w:hAnsiTheme="minorHAnsi" w:cstheme="minorHAnsi"/>
                <w:spacing w:val="-2"/>
                <w:w w:val="110"/>
              </w:rPr>
              <w:t xml:space="preserve"> </w:t>
            </w:r>
            <w:r w:rsidRPr="00C970F5">
              <w:rPr>
                <w:rFonts w:asciiTheme="minorHAnsi" w:hAnsiTheme="minorHAnsi" w:cstheme="minorHAnsi"/>
                <w:w w:val="110"/>
              </w:rPr>
              <w:t>focus</w:t>
            </w:r>
            <w:r w:rsidRPr="00C970F5">
              <w:rPr>
                <w:rFonts w:asciiTheme="minorHAnsi" w:hAnsiTheme="minorHAnsi" w:cstheme="minorHAnsi"/>
                <w:spacing w:val="-1"/>
                <w:w w:val="110"/>
              </w:rPr>
              <w:t xml:space="preserve"> to </w:t>
            </w:r>
            <w:r w:rsidRPr="00C970F5">
              <w:rPr>
                <w:rFonts w:asciiTheme="minorHAnsi" w:hAnsiTheme="minorHAnsi" w:cstheme="minorHAnsi"/>
                <w:w w:val="110"/>
              </w:rPr>
              <w:t>becoming</w:t>
            </w:r>
            <w:r w:rsidRPr="00C970F5">
              <w:rPr>
                <w:rFonts w:asciiTheme="minorHAnsi" w:hAnsiTheme="minorHAnsi" w:cstheme="minorHAnsi"/>
                <w:spacing w:val="-12"/>
                <w:w w:val="110"/>
              </w:rPr>
              <w:t xml:space="preserve"> </w:t>
            </w:r>
            <w:r w:rsidRPr="00C970F5">
              <w:rPr>
                <w:rFonts w:asciiTheme="minorHAnsi" w:hAnsiTheme="minorHAnsi" w:cstheme="minorHAnsi"/>
                <w:w w:val="110"/>
              </w:rPr>
              <w:t>the</w:t>
            </w:r>
            <w:r w:rsidRPr="00C970F5">
              <w:rPr>
                <w:rFonts w:asciiTheme="minorHAnsi" w:hAnsiTheme="minorHAnsi" w:cstheme="minorHAnsi"/>
                <w:spacing w:val="-11"/>
                <w:w w:val="110"/>
              </w:rPr>
              <w:t xml:space="preserve"> </w:t>
            </w:r>
            <w:r w:rsidRPr="00C970F5">
              <w:rPr>
                <w:rFonts w:asciiTheme="minorHAnsi" w:hAnsiTheme="minorHAnsi" w:cstheme="minorHAnsi"/>
                <w:w w:val="110"/>
              </w:rPr>
              <w:t>primary</w:t>
            </w:r>
            <w:r w:rsidRPr="00C970F5">
              <w:rPr>
                <w:rFonts w:asciiTheme="minorHAnsi" w:hAnsiTheme="minorHAnsi" w:cstheme="minorHAnsi"/>
                <w:spacing w:val="-12"/>
                <w:w w:val="110"/>
              </w:rPr>
              <w:t xml:space="preserve"> </w:t>
            </w:r>
            <w:r w:rsidRPr="00C970F5">
              <w:rPr>
                <w:rFonts w:asciiTheme="minorHAnsi" w:hAnsiTheme="minorHAnsi" w:cstheme="minorHAnsi"/>
                <w:w w:val="110"/>
              </w:rPr>
              <w:t>social</w:t>
            </w:r>
            <w:r w:rsidRPr="00C970F5">
              <w:rPr>
                <w:rFonts w:asciiTheme="minorHAnsi" w:hAnsiTheme="minorHAnsi" w:cstheme="minorHAnsi"/>
                <w:spacing w:val="-10"/>
                <w:w w:val="110"/>
              </w:rPr>
              <w:t xml:space="preserve"> </w:t>
            </w:r>
            <w:r w:rsidRPr="00C970F5">
              <w:rPr>
                <w:rFonts w:asciiTheme="minorHAnsi" w:hAnsiTheme="minorHAnsi" w:cstheme="minorHAnsi"/>
                <w:w w:val="110"/>
              </w:rPr>
              <w:t>welfare</w:t>
            </w:r>
            <w:r w:rsidRPr="00C970F5">
              <w:rPr>
                <w:rFonts w:asciiTheme="minorHAnsi" w:hAnsiTheme="minorHAnsi" w:cstheme="minorHAnsi"/>
                <w:spacing w:val="-11"/>
                <w:w w:val="110"/>
              </w:rPr>
              <w:t xml:space="preserve"> </w:t>
            </w:r>
            <w:r w:rsidRPr="00C970F5">
              <w:rPr>
                <w:rFonts w:asciiTheme="minorHAnsi" w:hAnsiTheme="minorHAnsi" w:cstheme="minorHAnsi"/>
                <w:w w:val="110"/>
              </w:rPr>
              <w:t>rental</w:t>
            </w:r>
            <w:r w:rsidRPr="00C970F5">
              <w:rPr>
                <w:rFonts w:asciiTheme="minorHAnsi" w:hAnsiTheme="minorHAnsi" w:cstheme="minorHAnsi"/>
                <w:spacing w:val="-10"/>
                <w:w w:val="110"/>
              </w:rPr>
              <w:t xml:space="preserve"> </w:t>
            </w:r>
            <w:r w:rsidRPr="00C970F5">
              <w:rPr>
                <w:rFonts w:asciiTheme="minorHAnsi" w:hAnsiTheme="minorHAnsi" w:cstheme="minorHAnsi"/>
                <w:w w:val="110"/>
              </w:rPr>
              <w:t>housing</w:t>
            </w:r>
            <w:r w:rsidRPr="00C970F5">
              <w:rPr>
                <w:rFonts w:asciiTheme="minorHAnsi" w:hAnsiTheme="minorHAnsi" w:cstheme="minorHAnsi"/>
                <w:spacing w:val="-11"/>
                <w:w w:val="110"/>
              </w:rPr>
              <w:t xml:space="preserve"> </w:t>
            </w:r>
            <w:r w:rsidRPr="00C970F5">
              <w:rPr>
                <w:rFonts w:asciiTheme="minorHAnsi" w:hAnsiTheme="minorHAnsi" w:cstheme="minorHAnsi"/>
                <w:w w:val="110"/>
              </w:rPr>
              <w:t>provider</w:t>
            </w:r>
            <w:r w:rsidRPr="00C970F5">
              <w:rPr>
                <w:rFonts w:asciiTheme="minorHAnsi" w:hAnsiTheme="minorHAnsi" w:cstheme="minorHAnsi"/>
                <w:spacing w:val="-11"/>
                <w:w w:val="110"/>
              </w:rPr>
              <w:t xml:space="preserve"> </w:t>
            </w:r>
            <w:r w:rsidRPr="00C970F5">
              <w:rPr>
                <w:rFonts w:asciiTheme="minorHAnsi" w:hAnsiTheme="minorHAnsi" w:cstheme="minorHAnsi"/>
                <w:w w:val="110"/>
              </w:rPr>
              <w:t xml:space="preserve">in South Australia, </w:t>
            </w:r>
            <w:r w:rsidRPr="00C970F5">
              <w:rPr>
                <w:rFonts w:asciiTheme="minorHAnsi" w:hAnsiTheme="minorHAnsi" w:cstheme="minorHAnsi"/>
                <w:spacing w:val="-2"/>
                <w:w w:val="110"/>
              </w:rPr>
              <w:t>the</w:t>
            </w:r>
            <w:r w:rsidRPr="00C970F5">
              <w:rPr>
                <w:rFonts w:asciiTheme="minorHAnsi" w:hAnsiTheme="minorHAnsi" w:cstheme="minorHAnsi"/>
                <w:spacing w:val="-13"/>
                <w:w w:val="110"/>
              </w:rPr>
              <w:t xml:space="preserve"> </w:t>
            </w:r>
            <w:r w:rsidRPr="00C970F5">
              <w:rPr>
                <w:rFonts w:asciiTheme="minorHAnsi" w:hAnsiTheme="minorHAnsi" w:cstheme="minorHAnsi"/>
                <w:spacing w:val="-2"/>
                <w:w w:val="110"/>
              </w:rPr>
              <w:t xml:space="preserve">SA Housing Trust </w:t>
            </w:r>
            <w:r w:rsidRPr="00C970F5">
              <w:rPr>
                <w:rFonts w:asciiTheme="minorHAnsi" w:hAnsiTheme="minorHAnsi" w:cstheme="minorHAnsi"/>
                <w:w w:val="110"/>
              </w:rPr>
              <w:t>became the leader in the design and construction of medium-density, infill housing</w:t>
            </w:r>
            <w:r w:rsidRPr="00C970F5">
              <w:rPr>
                <w:rFonts w:asciiTheme="minorHAnsi" w:hAnsiTheme="minorHAnsi" w:cstheme="minorHAnsi"/>
                <w:spacing w:val="-10"/>
                <w:w w:val="110"/>
              </w:rPr>
              <w:t xml:space="preserve"> </w:t>
            </w:r>
            <w:r w:rsidRPr="00C970F5">
              <w:rPr>
                <w:rFonts w:asciiTheme="minorHAnsi" w:hAnsiTheme="minorHAnsi" w:cstheme="minorHAnsi"/>
                <w:w w:val="110"/>
              </w:rPr>
              <w:t>developments</w:t>
            </w:r>
            <w:r w:rsidRPr="00C970F5">
              <w:rPr>
                <w:rFonts w:asciiTheme="minorHAnsi" w:hAnsiTheme="minorHAnsi" w:cstheme="minorHAnsi"/>
                <w:spacing w:val="-12"/>
                <w:w w:val="110"/>
              </w:rPr>
              <w:t xml:space="preserve"> </w:t>
            </w:r>
            <w:r w:rsidRPr="00C970F5">
              <w:rPr>
                <w:rFonts w:asciiTheme="minorHAnsi" w:hAnsiTheme="minorHAnsi" w:cstheme="minorHAnsi"/>
                <w:w w:val="110"/>
              </w:rPr>
              <w:t>in</w:t>
            </w:r>
            <w:r w:rsidRPr="00C970F5">
              <w:rPr>
                <w:rFonts w:asciiTheme="minorHAnsi" w:hAnsiTheme="minorHAnsi" w:cstheme="minorHAnsi"/>
                <w:spacing w:val="-11"/>
                <w:w w:val="110"/>
              </w:rPr>
              <w:t xml:space="preserve"> </w:t>
            </w:r>
            <w:r w:rsidRPr="00C970F5">
              <w:rPr>
                <w:rFonts w:asciiTheme="minorHAnsi" w:hAnsiTheme="minorHAnsi" w:cstheme="minorHAnsi"/>
                <w:w w:val="110"/>
              </w:rPr>
              <w:t>South</w:t>
            </w:r>
            <w:r w:rsidRPr="00C970F5">
              <w:rPr>
                <w:rFonts w:asciiTheme="minorHAnsi" w:hAnsiTheme="minorHAnsi" w:cstheme="minorHAnsi"/>
                <w:spacing w:val="-9"/>
                <w:w w:val="110"/>
              </w:rPr>
              <w:t xml:space="preserve"> </w:t>
            </w:r>
            <w:r w:rsidRPr="00C970F5">
              <w:rPr>
                <w:rFonts w:asciiTheme="minorHAnsi" w:hAnsiTheme="minorHAnsi" w:cstheme="minorHAnsi"/>
                <w:w w:val="110"/>
              </w:rPr>
              <w:t>Australia.</w:t>
            </w:r>
            <w:r w:rsidRPr="00C970F5">
              <w:rPr>
                <w:rFonts w:asciiTheme="minorHAnsi" w:hAnsiTheme="minorHAnsi" w:cstheme="minorHAnsi"/>
                <w:spacing w:val="-11"/>
                <w:w w:val="110"/>
              </w:rPr>
              <w:t xml:space="preserve"> </w:t>
            </w:r>
          </w:p>
          <w:p w14:paraId="743B7D87" w14:textId="7DF86202" w:rsidR="0092583A" w:rsidRDefault="0092583A" w:rsidP="00CE4734">
            <w:pPr>
              <w:pStyle w:val="BodyText"/>
              <w:spacing w:line="304" w:lineRule="auto"/>
              <w:ind w:right="1538"/>
              <w:rPr>
                <w:rFonts w:asciiTheme="minorHAnsi" w:hAnsiTheme="minorHAnsi" w:cstheme="minorHAnsi"/>
                <w:w w:val="110"/>
              </w:rPr>
            </w:pPr>
            <w:r w:rsidRPr="00C970F5">
              <w:rPr>
                <w:rFonts w:asciiTheme="minorHAnsi" w:hAnsiTheme="minorHAnsi" w:cstheme="minorHAnsi"/>
                <w:w w:val="110"/>
              </w:rPr>
              <w:t>Stage</w:t>
            </w:r>
            <w:r w:rsidRPr="00C970F5">
              <w:rPr>
                <w:rFonts w:asciiTheme="minorHAnsi" w:hAnsiTheme="minorHAnsi" w:cstheme="minorHAnsi"/>
                <w:spacing w:val="-10"/>
                <w:w w:val="110"/>
              </w:rPr>
              <w:t xml:space="preserve"> </w:t>
            </w:r>
            <w:r w:rsidRPr="00C970F5">
              <w:rPr>
                <w:rFonts w:asciiTheme="minorHAnsi" w:hAnsiTheme="minorHAnsi" w:cstheme="minorHAnsi"/>
                <w:w w:val="110"/>
              </w:rPr>
              <w:t>1</w:t>
            </w:r>
            <w:r w:rsidRPr="00C970F5">
              <w:rPr>
                <w:rFonts w:asciiTheme="minorHAnsi" w:hAnsiTheme="minorHAnsi" w:cstheme="minorHAnsi"/>
                <w:spacing w:val="-9"/>
                <w:w w:val="110"/>
              </w:rPr>
              <w:t xml:space="preserve"> </w:t>
            </w:r>
            <w:r w:rsidRPr="00C970F5">
              <w:rPr>
                <w:rFonts w:asciiTheme="minorHAnsi" w:hAnsiTheme="minorHAnsi" w:cstheme="minorHAnsi"/>
                <w:w w:val="110"/>
              </w:rPr>
              <w:t>Dr</w:t>
            </w:r>
            <w:r w:rsidRPr="00C970F5">
              <w:rPr>
                <w:rFonts w:asciiTheme="minorHAnsi" w:hAnsiTheme="minorHAnsi" w:cstheme="minorHAnsi"/>
                <w:spacing w:val="-10"/>
                <w:w w:val="110"/>
              </w:rPr>
              <w:t xml:space="preserve"> </w:t>
            </w:r>
            <w:r w:rsidRPr="00C970F5">
              <w:rPr>
                <w:rFonts w:asciiTheme="minorHAnsi" w:hAnsiTheme="minorHAnsi" w:cstheme="minorHAnsi"/>
                <w:w w:val="110"/>
              </w:rPr>
              <w:t>Kent’s</w:t>
            </w:r>
            <w:r w:rsidRPr="00C970F5">
              <w:rPr>
                <w:rFonts w:asciiTheme="minorHAnsi" w:hAnsiTheme="minorHAnsi" w:cstheme="minorHAnsi"/>
                <w:spacing w:val="-10"/>
                <w:w w:val="110"/>
              </w:rPr>
              <w:t xml:space="preserve"> </w:t>
            </w:r>
            <w:r w:rsidRPr="00C970F5">
              <w:rPr>
                <w:rFonts w:asciiTheme="minorHAnsi" w:hAnsiTheme="minorHAnsi" w:cstheme="minorHAnsi"/>
                <w:w w:val="110"/>
              </w:rPr>
              <w:t>Paddock</w:t>
            </w:r>
            <w:r w:rsidRPr="00C970F5">
              <w:rPr>
                <w:rFonts w:asciiTheme="minorHAnsi" w:hAnsiTheme="minorHAnsi" w:cstheme="minorHAnsi"/>
                <w:spacing w:val="-11"/>
                <w:w w:val="110"/>
              </w:rPr>
              <w:t xml:space="preserve"> </w:t>
            </w:r>
            <w:r w:rsidRPr="00C970F5">
              <w:rPr>
                <w:rFonts w:asciiTheme="minorHAnsi" w:hAnsiTheme="minorHAnsi" w:cstheme="minorHAnsi"/>
                <w:w w:val="110"/>
              </w:rPr>
              <w:t>Housing Complex is widely acknowledged as the best of this type of development and demonstrates</w:t>
            </w:r>
            <w:r w:rsidRPr="00C970F5">
              <w:rPr>
                <w:rFonts w:asciiTheme="minorHAnsi" w:hAnsiTheme="minorHAnsi" w:cstheme="minorHAnsi"/>
                <w:spacing w:val="-7"/>
                <w:w w:val="110"/>
              </w:rPr>
              <w:t xml:space="preserve"> </w:t>
            </w:r>
            <w:r w:rsidRPr="00C970F5">
              <w:rPr>
                <w:rFonts w:asciiTheme="minorHAnsi" w:hAnsiTheme="minorHAnsi" w:cstheme="minorHAnsi"/>
                <w:w w:val="110"/>
              </w:rPr>
              <w:t>this</w:t>
            </w:r>
            <w:r w:rsidRPr="00C970F5">
              <w:rPr>
                <w:rFonts w:asciiTheme="minorHAnsi" w:hAnsiTheme="minorHAnsi" w:cstheme="minorHAnsi"/>
                <w:spacing w:val="-10"/>
                <w:w w:val="110"/>
              </w:rPr>
              <w:t xml:space="preserve"> </w:t>
            </w:r>
            <w:r w:rsidRPr="00C970F5">
              <w:rPr>
                <w:rFonts w:asciiTheme="minorHAnsi" w:hAnsiTheme="minorHAnsi" w:cstheme="minorHAnsi"/>
                <w:w w:val="110"/>
              </w:rPr>
              <w:t>important</w:t>
            </w:r>
            <w:r w:rsidRPr="00C970F5">
              <w:rPr>
                <w:rFonts w:asciiTheme="minorHAnsi" w:hAnsiTheme="minorHAnsi" w:cstheme="minorHAnsi"/>
                <w:spacing w:val="-8"/>
                <w:w w:val="110"/>
              </w:rPr>
              <w:t xml:space="preserve"> </w:t>
            </w:r>
            <w:r w:rsidRPr="00C970F5">
              <w:rPr>
                <w:rFonts w:asciiTheme="minorHAnsi" w:hAnsiTheme="minorHAnsi" w:cstheme="minorHAnsi"/>
                <w:w w:val="110"/>
              </w:rPr>
              <w:t>aspect</w:t>
            </w:r>
            <w:r w:rsidRPr="00C970F5">
              <w:rPr>
                <w:rFonts w:asciiTheme="minorHAnsi" w:hAnsiTheme="minorHAnsi" w:cstheme="minorHAnsi"/>
                <w:spacing w:val="-8"/>
                <w:w w:val="110"/>
              </w:rPr>
              <w:t xml:space="preserve"> </w:t>
            </w:r>
            <w:r w:rsidRPr="00C970F5">
              <w:rPr>
                <w:rFonts w:asciiTheme="minorHAnsi" w:hAnsiTheme="minorHAnsi" w:cstheme="minorHAnsi"/>
                <w:w w:val="110"/>
              </w:rPr>
              <w:t>in</w:t>
            </w:r>
            <w:r w:rsidRPr="00C970F5">
              <w:rPr>
                <w:rFonts w:asciiTheme="minorHAnsi" w:hAnsiTheme="minorHAnsi" w:cstheme="minorHAnsi"/>
                <w:spacing w:val="-8"/>
                <w:w w:val="110"/>
              </w:rPr>
              <w:t xml:space="preserve"> </w:t>
            </w:r>
            <w:r w:rsidRPr="00C970F5">
              <w:rPr>
                <w:rFonts w:asciiTheme="minorHAnsi" w:hAnsiTheme="minorHAnsi" w:cstheme="minorHAnsi"/>
                <w:w w:val="110"/>
              </w:rPr>
              <w:t>the</w:t>
            </w:r>
            <w:r w:rsidRPr="00C970F5">
              <w:rPr>
                <w:rFonts w:asciiTheme="minorHAnsi" w:hAnsiTheme="minorHAnsi" w:cstheme="minorHAnsi"/>
                <w:spacing w:val="-7"/>
                <w:w w:val="110"/>
              </w:rPr>
              <w:t xml:space="preserve"> </w:t>
            </w:r>
            <w:r w:rsidRPr="00C970F5">
              <w:rPr>
                <w:rFonts w:asciiTheme="minorHAnsi" w:hAnsiTheme="minorHAnsi" w:cstheme="minorHAnsi"/>
                <w:w w:val="110"/>
              </w:rPr>
              <w:t>history</w:t>
            </w:r>
            <w:r w:rsidRPr="00C970F5">
              <w:rPr>
                <w:rFonts w:asciiTheme="minorHAnsi" w:hAnsiTheme="minorHAnsi" w:cstheme="minorHAnsi"/>
                <w:spacing w:val="-8"/>
                <w:w w:val="110"/>
              </w:rPr>
              <w:t xml:space="preserve"> </w:t>
            </w:r>
            <w:r w:rsidRPr="00C970F5">
              <w:rPr>
                <w:rFonts w:asciiTheme="minorHAnsi" w:hAnsiTheme="minorHAnsi" w:cstheme="minorHAnsi"/>
                <w:w w:val="110"/>
              </w:rPr>
              <w:t>of</w:t>
            </w:r>
            <w:r w:rsidRPr="00C970F5">
              <w:rPr>
                <w:rFonts w:asciiTheme="minorHAnsi" w:hAnsiTheme="minorHAnsi" w:cstheme="minorHAnsi"/>
                <w:spacing w:val="-8"/>
                <w:w w:val="110"/>
              </w:rPr>
              <w:t xml:space="preserve"> </w:t>
            </w:r>
            <w:r w:rsidRPr="00C970F5">
              <w:rPr>
                <w:rFonts w:asciiTheme="minorHAnsi" w:hAnsiTheme="minorHAnsi" w:cstheme="minorHAnsi"/>
                <w:w w:val="110"/>
              </w:rPr>
              <w:t>the</w:t>
            </w:r>
            <w:r w:rsidRPr="00C970F5">
              <w:rPr>
                <w:rFonts w:asciiTheme="minorHAnsi" w:hAnsiTheme="minorHAnsi" w:cstheme="minorHAnsi"/>
                <w:spacing w:val="-7"/>
                <w:w w:val="110"/>
              </w:rPr>
              <w:t xml:space="preserve"> </w:t>
            </w:r>
            <w:r w:rsidRPr="00C970F5">
              <w:rPr>
                <w:rFonts w:asciiTheme="minorHAnsi" w:hAnsiTheme="minorHAnsi" w:cstheme="minorHAnsi"/>
                <w:w w:val="110"/>
              </w:rPr>
              <w:t>SA Housing Trust and</w:t>
            </w:r>
            <w:r w:rsidRPr="00C970F5">
              <w:rPr>
                <w:rFonts w:asciiTheme="minorHAnsi" w:hAnsiTheme="minorHAnsi" w:cstheme="minorHAnsi"/>
                <w:spacing w:val="-8"/>
                <w:w w:val="110"/>
              </w:rPr>
              <w:t xml:space="preserve"> </w:t>
            </w:r>
            <w:r w:rsidRPr="00C970F5">
              <w:rPr>
                <w:rFonts w:asciiTheme="minorHAnsi" w:hAnsiTheme="minorHAnsi" w:cstheme="minorHAnsi"/>
                <w:w w:val="110"/>
              </w:rPr>
              <w:t>its</w:t>
            </w:r>
            <w:r w:rsidRPr="00C970F5">
              <w:rPr>
                <w:rFonts w:asciiTheme="minorHAnsi" w:hAnsiTheme="minorHAnsi" w:cstheme="minorHAnsi"/>
                <w:spacing w:val="-7"/>
                <w:w w:val="110"/>
              </w:rPr>
              <w:t xml:space="preserve"> </w:t>
            </w:r>
            <w:r w:rsidRPr="00C970F5">
              <w:rPr>
                <w:rFonts w:asciiTheme="minorHAnsi" w:hAnsiTheme="minorHAnsi" w:cstheme="minorHAnsi"/>
                <w:w w:val="110"/>
              </w:rPr>
              <w:t>role</w:t>
            </w:r>
            <w:r w:rsidRPr="00C970F5">
              <w:rPr>
                <w:rFonts w:asciiTheme="minorHAnsi" w:hAnsiTheme="minorHAnsi" w:cstheme="minorHAnsi"/>
                <w:spacing w:val="-7"/>
                <w:w w:val="110"/>
              </w:rPr>
              <w:t xml:space="preserve"> </w:t>
            </w:r>
            <w:r w:rsidRPr="00C970F5">
              <w:rPr>
                <w:rFonts w:asciiTheme="minorHAnsi" w:hAnsiTheme="minorHAnsi" w:cstheme="minorHAnsi"/>
                <w:w w:val="110"/>
              </w:rPr>
              <w:t>as</w:t>
            </w:r>
            <w:r w:rsidRPr="00C970F5">
              <w:rPr>
                <w:rFonts w:asciiTheme="minorHAnsi" w:hAnsiTheme="minorHAnsi" w:cstheme="minorHAnsi"/>
                <w:spacing w:val="-7"/>
                <w:w w:val="110"/>
              </w:rPr>
              <w:t xml:space="preserve"> </w:t>
            </w:r>
            <w:r w:rsidRPr="00C970F5">
              <w:rPr>
                <w:rFonts w:asciiTheme="minorHAnsi" w:hAnsiTheme="minorHAnsi" w:cstheme="minorHAnsi"/>
                <w:w w:val="110"/>
              </w:rPr>
              <w:t>the largest builder of homes in South Australia in the twentieth century.</w:t>
            </w:r>
          </w:p>
          <w:p w14:paraId="3CD4D732" w14:textId="77777777" w:rsidR="00DD5187" w:rsidRPr="00C970F5" w:rsidRDefault="00DD5187" w:rsidP="00CE4734">
            <w:pPr>
              <w:pStyle w:val="BodyText"/>
              <w:spacing w:line="304" w:lineRule="auto"/>
              <w:ind w:right="1538"/>
              <w:rPr>
                <w:rFonts w:asciiTheme="minorHAnsi" w:hAnsiTheme="minorHAnsi" w:cstheme="minorHAnsi"/>
              </w:rPr>
            </w:pPr>
          </w:p>
          <w:p w14:paraId="5E980125" w14:textId="313F832B" w:rsidR="0092583A" w:rsidRPr="00C970F5" w:rsidRDefault="0092583A" w:rsidP="00A81FB6">
            <w:pPr>
              <w:pStyle w:val="BodyText"/>
              <w:spacing w:line="302" w:lineRule="auto"/>
              <w:ind w:right="1538"/>
              <w:rPr>
                <w:rFonts w:asciiTheme="minorHAnsi" w:hAnsiTheme="minorHAnsi" w:cstheme="minorHAnsi"/>
              </w:rPr>
            </w:pPr>
            <w:r w:rsidRPr="00C970F5">
              <w:rPr>
                <w:rFonts w:asciiTheme="minorHAnsi" w:hAnsiTheme="minorHAnsi" w:cstheme="minorHAnsi"/>
              </w:rPr>
              <w:t>The</w:t>
            </w:r>
            <w:r w:rsidRPr="00C970F5">
              <w:rPr>
                <w:rFonts w:asciiTheme="minorHAnsi" w:hAnsiTheme="minorHAnsi" w:cstheme="minorHAnsi"/>
                <w:spacing w:val="38"/>
              </w:rPr>
              <w:t xml:space="preserve"> </w:t>
            </w:r>
            <w:r w:rsidRPr="00C970F5">
              <w:rPr>
                <w:rFonts w:asciiTheme="minorHAnsi" w:hAnsiTheme="minorHAnsi" w:cstheme="minorHAnsi"/>
              </w:rPr>
              <w:t>Complex</w:t>
            </w:r>
            <w:r w:rsidRPr="00C970F5">
              <w:rPr>
                <w:rFonts w:asciiTheme="minorHAnsi" w:hAnsiTheme="minorHAnsi" w:cstheme="minorHAnsi"/>
                <w:spacing w:val="40"/>
              </w:rPr>
              <w:t xml:space="preserve"> </w:t>
            </w:r>
            <w:r w:rsidR="004F6685">
              <w:rPr>
                <w:rFonts w:asciiTheme="minorHAnsi" w:hAnsiTheme="minorHAnsi" w:cstheme="minorHAnsi"/>
                <w:spacing w:val="40"/>
              </w:rPr>
              <w:t>also</w:t>
            </w:r>
            <w:r w:rsidR="004F6685" w:rsidRPr="00C970F5">
              <w:rPr>
                <w:rFonts w:asciiTheme="minorHAnsi" w:hAnsiTheme="minorHAnsi" w:cstheme="minorHAnsi"/>
                <w:spacing w:val="40"/>
              </w:rPr>
              <w:t xml:space="preserve"> </w:t>
            </w:r>
            <w:r w:rsidRPr="00C970F5">
              <w:rPr>
                <w:rFonts w:asciiTheme="minorHAnsi" w:hAnsiTheme="minorHAnsi" w:cstheme="minorHAnsi"/>
              </w:rPr>
              <w:t>has</w:t>
            </w:r>
            <w:r w:rsidRPr="00C970F5">
              <w:rPr>
                <w:rFonts w:asciiTheme="minorHAnsi" w:hAnsiTheme="minorHAnsi" w:cstheme="minorHAnsi"/>
                <w:spacing w:val="40"/>
              </w:rPr>
              <w:t xml:space="preserve"> </w:t>
            </w:r>
            <w:r w:rsidRPr="00C970F5">
              <w:rPr>
                <w:rFonts w:asciiTheme="minorHAnsi" w:hAnsiTheme="minorHAnsi" w:cstheme="minorHAnsi"/>
              </w:rPr>
              <w:t>a</w:t>
            </w:r>
            <w:r w:rsidRPr="00C970F5">
              <w:rPr>
                <w:rFonts w:asciiTheme="minorHAnsi" w:hAnsiTheme="minorHAnsi" w:cstheme="minorHAnsi"/>
                <w:spacing w:val="38"/>
              </w:rPr>
              <w:t xml:space="preserve"> </w:t>
            </w:r>
            <w:r w:rsidRPr="00C970F5">
              <w:rPr>
                <w:rFonts w:asciiTheme="minorHAnsi" w:hAnsiTheme="minorHAnsi" w:cstheme="minorHAnsi"/>
              </w:rPr>
              <w:t>special</w:t>
            </w:r>
            <w:r w:rsidRPr="00C970F5">
              <w:rPr>
                <w:rFonts w:asciiTheme="minorHAnsi" w:hAnsiTheme="minorHAnsi" w:cstheme="minorHAnsi"/>
                <w:spacing w:val="40"/>
              </w:rPr>
              <w:t xml:space="preserve"> </w:t>
            </w:r>
            <w:r w:rsidRPr="00C970F5">
              <w:rPr>
                <w:rFonts w:asciiTheme="minorHAnsi" w:hAnsiTheme="minorHAnsi" w:cstheme="minorHAnsi"/>
              </w:rPr>
              <w:t xml:space="preserve">association </w:t>
            </w:r>
            <w:r w:rsidRPr="00C970F5">
              <w:rPr>
                <w:rFonts w:asciiTheme="minorHAnsi" w:hAnsiTheme="minorHAnsi" w:cstheme="minorHAnsi"/>
                <w:w w:val="110"/>
              </w:rPr>
              <w:t xml:space="preserve">with the work of </w:t>
            </w:r>
            <w:r w:rsidR="004F6685">
              <w:rPr>
                <w:rFonts w:asciiTheme="minorHAnsi" w:hAnsiTheme="minorHAnsi" w:cstheme="minorHAnsi"/>
                <w:w w:val="110"/>
              </w:rPr>
              <w:t xml:space="preserve">the </w:t>
            </w:r>
            <w:r w:rsidRPr="00C970F5">
              <w:rPr>
                <w:rFonts w:asciiTheme="minorHAnsi" w:hAnsiTheme="minorHAnsi" w:cstheme="minorHAnsi"/>
                <w:w w:val="110"/>
              </w:rPr>
              <w:t xml:space="preserve">eminent South Australian architect Newell </w:t>
            </w:r>
            <w:proofErr w:type="spellStart"/>
            <w:r w:rsidRPr="00C970F5">
              <w:rPr>
                <w:rFonts w:asciiTheme="minorHAnsi" w:hAnsiTheme="minorHAnsi" w:cstheme="minorHAnsi"/>
                <w:w w:val="110"/>
              </w:rPr>
              <w:t>Platten</w:t>
            </w:r>
            <w:proofErr w:type="spellEnd"/>
            <w:r w:rsidRPr="00C970F5">
              <w:rPr>
                <w:rFonts w:asciiTheme="minorHAnsi" w:hAnsiTheme="minorHAnsi" w:cstheme="minorHAnsi"/>
                <w:w w:val="110"/>
              </w:rPr>
              <w:t>.</w:t>
            </w:r>
            <w:r w:rsidR="00DD5187">
              <w:rPr>
                <w:rFonts w:asciiTheme="minorHAnsi" w:hAnsiTheme="minorHAnsi" w:cstheme="minorHAnsi"/>
                <w:w w:val="110"/>
              </w:rPr>
              <w:t xml:space="preserve"> </w:t>
            </w:r>
            <w:r w:rsidRPr="00C970F5">
              <w:rPr>
                <w:rFonts w:asciiTheme="minorHAnsi" w:hAnsiTheme="minorHAnsi" w:cstheme="minorHAnsi"/>
                <w:w w:val="110"/>
              </w:rPr>
              <w:t xml:space="preserve">While </w:t>
            </w:r>
            <w:proofErr w:type="spellStart"/>
            <w:r w:rsidRPr="00C970F5">
              <w:rPr>
                <w:rFonts w:asciiTheme="minorHAnsi" w:hAnsiTheme="minorHAnsi" w:cstheme="minorHAnsi"/>
                <w:w w:val="110"/>
              </w:rPr>
              <w:t>Platten</w:t>
            </w:r>
            <w:proofErr w:type="spellEnd"/>
            <w:r w:rsidRPr="00C970F5">
              <w:rPr>
                <w:rFonts w:asciiTheme="minorHAnsi" w:hAnsiTheme="minorHAnsi" w:cstheme="minorHAnsi"/>
                <w:w w:val="110"/>
              </w:rPr>
              <w:t xml:space="preserve"> designed many building types, </w:t>
            </w:r>
            <w:r w:rsidR="00DD5187">
              <w:rPr>
                <w:rFonts w:asciiTheme="minorHAnsi" w:hAnsiTheme="minorHAnsi" w:cstheme="minorHAnsi"/>
                <w:w w:val="110"/>
              </w:rPr>
              <w:t>residential projects</w:t>
            </w:r>
            <w:r w:rsidR="00DD5187" w:rsidRPr="00C970F5">
              <w:rPr>
                <w:rFonts w:asciiTheme="minorHAnsi" w:hAnsiTheme="minorHAnsi" w:cstheme="minorHAnsi"/>
                <w:w w:val="110"/>
              </w:rPr>
              <w:t xml:space="preserve"> </w:t>
            </w:r>
            <w:r w:rsidRPr="00C970F5">
              <w:rPr>
                <w:rFonts w:asciiTheme="minorHAnsi" w:hAnsiTheme="minorHAnsi" w:cstheme="minorHAnsi"/>
                <w:w w:val="110"/>
              </w:rPr>
              <w:t xml:space="preserve">were a feature of his work and when </w:t>
            </w:r>
            <w:r w:rsidR="00DD5187">
              <w:rPr>
                <w:rFonts w:asciiTheme="minorHAnsi" w:hAnsiTheme="minorHAnsi" w:cstheme="minorHAnsi"/>
                <w:w w:val="110"/>
              </w:rPr>
              <w:t>he</w:t>
            </w:r>
            <w:r w:rsidR="00DD5187" w:rsidRPr="00C970F5">
              <w:rPr>
                <w:rFonts w:asciiTheme="minorHAnsi" w:hAnsiTheme="minorHAnsi" w:cstheme="minorHAnsi"/>
                <w:w w:val="110"/>
              </w:rPr>
              <w:t xml:space="preserve"> </w:t>
            </w:r>
            <w:r w:rsidRPr="00C970F5">
              <w:rPr>
                <w:rFonts w:asciiTheme="minorHAnsi" w:hAnsiTheme="minorHAnsi" w:cstheme="minorHAnsi"/>
                <w:w w:val="110"/>
              </w:rPr>
              <w:t>was approached to join the</w:t>
            </w:r>
            <w:r w:rsidRPr="00C970F5">
              <w:rPr>
                <w:rFonts w:asciiTheme="minorHAnsi" w:hAnsiTheme="minorHAnsi" w:cstheme="minorHAnsi"/>
                <w:spacing w:val="-7"/>
                <w:w w:val="110"/>
              </w:rPr>
              <w:t xml:space="preserve"> </w:t>
            </w:r>
            <w:r w:rsidRPr="00C970F5">
              <w:rPr>
                <w:rFonts w:asciiTheme="minorHAnsi" w:hAnsiTheme="minorHAnsi" w:cstheme="minorHAnsi"/>
                <w:w w:val="110"/>
              </w:rPr>
              <w:t>SA Housing Trust in</w:t>
            </w:r>
            <w:r w:rsidRPr="00C970F5">
              <w:rPr>
                <w:rFonts w:asciiTheme="minorHAnsi" w:hAnsiTheme="minorHAnsi" w:cstheme="minorHAnsi"/>
                <w:spacing w:val="-8"/>
                <w:w w:val="110"/>
              </w:rPr>
              <w:t xml:space="preserve"> </w:t>
            </w:r>
            <w:r w:rsidRPr="00C970F5">
              <w:rPr>
                <w:rFonts w:asciiTheme="minorHAnsi" w:hAnsiTheme="minorHAnsi" w:cstheme="minorHAnsi"/>
                <w:w w:val="110"/>
              </w:rPr>
              <w:t>1973</w:t>
            </w:r>
            <w:r w:rsidRPr="00C970F5">
              <w:rPr>
                <w:rFonts w:asciiTheme="minorHAnsi" w:hAnsiTheme="minorHAnsi" w:cstheme="minorHAnsi"/>
                <w:spacing w:val="-7"/>
                <w:w w:val="110"/>
              </w:rPr>
              <w:t xml:space="preserve"> </w:t>
            </w:r>
            <w:r w:rsidRPr="00C970F5">
              <w:rPr>
                <w:rFonts w:asciiTheme="minorHAnsi" w:hAnsiTheme="minorHAnsi" w:cstheme="minorHAnsi"/>
                <w:w w:val="110"/>
              </w:rPr>
              <w:t>as</w:t>
            </w:r>
            <w:r w:rsidRPr="00C970F5">
              <w:rPr>
                <w:rFonts w:asciiTheme="minorHAnsi" w:hAnsiTheme="minorHAnsi" w:cstheme="minorHAnsi"/>
                <w:spacing w:val="-7"/>
                <w:w w:val="110"/>
              </w:rPr>
              <w:t xml:space="preserve"> </w:t>
            </w:r>
            <w:r w:rsidRPr="00C970F5">
              <w:rPr>
                <w:rFonts w:asciiTheme="minorHAnsi" w:hAnsiTheme="minorHAnsi" w:cstheme="minorHAnsi"/>
                <w:w w:val="110"/>
              </w:rPr>
              <w:t>the</w:t>
            </w:r>
            <w:r w:rsidRPr="00C970F5">
              <w:rPr>
                <w:rFonts w:asciiTheme="minorHAnsi" w:hAnsiTheme="minorHAnsi" w:cstheme="minorHAnsi"/>
                <w:spacing w:val="-7"/>
                <w:w w:val="110"/>
              </w:rPr>
              <w:t xml:space="preserve"> </w:t>
            </w:r>
            <w:r w:rsidRPr="00C970F5">
              <w:rPr>
                <w:rFonts w:asciiTheme="minorHAnsi" w:hAnsiTheme="minorHAnsi" w:cstheme="minorHAnsi"/>
                <w:w w:val="110"/>
              </w:rPr>
              <w:t>Chief</w:t>
            </w:r>
            <w:r w:rsidRPr="00C970F5">
              <w:rPr>
                <w:rFonts w:asciiTheme="minorHAnsi" w:hAnsiTheme="minorHAnsi" w:cstheme="minorHAnsi"/>
                <w:spacing w:val="-7"/>
                <w:w w:val="110"/>
              </w:rPr>
              <w:t xml:space="preserve"> </w:t>
            </w:r>
            <w:r w:rsidRPr="00C970F5">
              <w:rPr>
                <w:rFonts w:asciiTheme="minorHAnsi" w:hAnsiTheme="minorHAnsi" w:cstheme="minorHAnsi"/>
                <w:w w:val="110"/>
              </w:rPr>
              <w:t>Design</w:t>
            </w:r>
            <w:r w:rsidRPr="00C970F5">
              <w:rPr>
                <w:rFonts w:asciiTheme="minorHAnsi" w:hAnsiTheme="minorHAnsi" w:cstheme="minorHAnsi"/>
                <w:spacing w:val="-8"/>
                <w:w w:val="110"/>
              </w:rPr>
              <w:t xml:space="preserve"> </w:t>
            </w:r>
            <w:r w:rsidRPr="00C970F5">
              <w:rPr>
                <w:rFonts w:asciiTheme="minorHAnsi" w:hAnsiTheme="minorHAnsi" w:cstheme="minorHAnsi"/>
                <w:w w:val="110"/>
              </w:rPr>
              <w:t>Architect</w:t>
            </w:r>
            <w:r w:rsidRPr="00C970F5">
              <w:rPr>
                <w:rFonts w:asciiTheme="minorHAnsi" w:hAnsiTheme="minorHAnsi" w:cstheme="minorHAnsi"/>
                <w:spacing w:val="-10"/>
                <w:w w:val="110"/>
              </w:rPr>
              <w:t xml:space="preserve"> </w:t>
            </w:r>
            <w:r w:rsidRPr="00C970F5">
              <w:rPr>
                <w:rFonts w:asciiTheme="minorHAnsi" w:hAnsiTheme="minorHAnsi" w:cstheme="minorHAnsi"/>
                <w:w w:val="110"/>
              </w:rPr>
              <w:t>he</w:t>
            </w:r>
            <w:r w:rsidRPr="00C970F5">
              <w:rPr>
                <w:rFonts w:asciiTheme="minorHAnsi" w:hAnsiTheme="minorHAnsi" w:cstheme="minorHAnsi"/>
                <w:spacing w:val="-7"/>
                <w:w w:val="110"/>
              </w:rPr>
              <w:t xml:space="preserve"> </w:t>
            </w:r>
            <w:r w:rsidRPr="00C970F5">
              <w:rPr>
                <w:rFonts w:asciiTheme="minorHAnsi" w:hAnsiTheme="minorHAnsi" w:cstheme="minorHAnsi"/>
                <w:w w:val="110"/>
              </w:rPr>
              <w:t>was</w:t>
            </w:r>
            <w:r w:rsidRPr="00C970F5">
              <w:rPr>
                <w:rFonts w:asciiTheme="minorHAnsi" w:hAnsiTheme="minorHAnsi" w:cstheme="minorHAnsi"/>
                <w:spacing w:val="-7"/>
                <w:w w:val="110"/>
              </w:rPr>
              <w:t xml:space="preserve"> undeniably </w:t>
            </w:r>
            <w:r w:rsidRPr="00C970F5">
              <w:rPr>
                <w:rFonts w:asciiTheme="minorHAnsi" w:hAnsiTheme="minorHAnsi" w:cstheme="minorHAnsi"/>
                <w:w w:val="110"/>
              </w:rPr>
              <w:t>at</w:t>
            </w:r>
            <w:r w:rsidRPr="00C970F5">
              <w:rPr>
                <w:rFonts w:asciiTheme="minorHAnsi" w:hAnsiTheme="minorHAnsi" w:cstheme="minorHAnsi"/>
                <w:spacing w:val="-8"/>
                <w:w w:val="110"/>
              </w:rPr>
              <w:t xml:space="preserve"> </w:t>
            </w:r>
            <w:r w:rsidRPr="00C970F5">
              <w:rPr>
                <w:rFonts w:asciiTheme="minorHAnsi" w:hAnsiTheme="minorHAnsi" w:cstheme="minorHAnsi"/>
                <w:w w:val="110"/>
              </w:rPr>
              <w:t>the</w:t>
            </w:r>
            <w:r w:rsidRPr="00C970F5">
              <w:rPr>
                <w:rFonts w:asciiTheme="minorHAnsi" w:hAnsiTheme="minorHAnsi" w:cstheme="minorHAnsi"/>
                <w:spacing w:val="-7"/>
                <w:w w:val="110"/>
              </w:rPr>
              <w:t xml:space="preserve"> </w:t>
            </w:r>
            <w:r w:rsidRPr="00C970F5">
              <w:rPr>
                <w:rFonts w:asciiTheme="minorHAnsi" w:hAnsiTheme="minorHAnsi" w:cstheme="minorHAnsi"/>
                <w:w w:val="110"/>
              </w:rPr>
              <w:t>height</w:t>
            </w:r>
            <w:r w:rsidRPr="00C970F5">
              <w:rPr>
                <w:rFonts w:asciiTheme="minorHAnsi" w:hAnsiTheme="minorHAnsi" w:cstheme="minorHAnsi"/>
                <w:spacing w:val="-8"/>
                <w:w w:val="110"/>
              </w:rPr>
              <w:t xml:space="preserve"> </w:t>
            </w:r>
            <w:r w:rsidRPr="00C970F5">
              <w:rPr>
                <w:rFonts w:asciiTheme="minorHAnsi" w:hAnsiTheme="minorHAnsi" w:cstheme="minorHAnsi"/>
                <w:w w:val="110"/>
              </w:rPr>
              <w:t>of</w:t>
            </w:r>
            <w:r w:rsidRPr="00C970F5">
              <w:rPr>
                <w:rFonts w:asciiTheme="minorHAnsi" w:hAnsiTheme="minorHAnsi" w:cstheme="minorHAnsi"/>
                <w:spacing w:val="-8"/>
                <w:w w:val="110"/>
              </w:rPr>
              <w:t xml:space="preserve"> </w:t>
            </w:r>
            <w:r w:rsidRPr="00C970F5">
              <w:rPr>
                <w:rFonts w:asciiTheme="minorHAnsi" w:hAnsiTheme="minorHAnsi" w:cstheme="minorHAnsi"/>
                <w:w w:val="110"/>
              </w:rPr>
              <w:t>his architectural career.</w:t>
            </w:r>
            <w:r w:rsidRPr="00C970F5">
              <w:rPr>
                <w:rFonts w:asciiTheme="minorHAnsi" w:hAnsiTheme="minorHAnsi" w:cstheme="minorHAnsi"/>
              </w:rPr>
              <w:br/>
            </w:r>
            <w:r w:rsidR="00A73FCA">
              <w:rPr>
                <w:rFonts w:asciiTheme="minorHAnsi" w:hAnsiTheme="minorHAnsi" w:cstheme="minorHAnsi"/>
                <w:w w:val="110"/>
              </w:rPr>
              <w:t>SA-born and educated</w:t>
            </w:r>
            <w:r w:rsidR="00DD5187">
              <w:rPr>
                <w:rFonts w:asciiTheme="minorHAnsi" w:hAnsiTheme="minorHAnsi" w:cstheme="minorHAnsi"/>
                <w:w w:val="110"/>
              </w:rPr>
              <w:t>,</w:t>
            </w:r>
            <w:r w:rsidR="00A73FCA">
              <w:rPr>
                <w:rFonts w:asciiTheme="minorHAnsi" w:hAnsiTheme="minorHAnsi" w:cstheme="minorHAnsi"/>
                <w:w w:val="110"/>
              </w:rPr>
              <w:t xml:space="preserve"> </w:t>
            </w:r>
            <w:r w:rsidRPr="00C970F5">
              <w:rPr>
                <w:rFonts w:asciiTheme="minorHAnsi" w:hAnsiTheme="minorHAnsi" w:cstheme="minorHAnsi"/>
                <w:w w:val="110"/>
              </w:rPr>
              <w:t>Newell</w:t>
            </w:r>
            <w:r w:rsidRPr="00C970F5">
              <w:rPr>
                <w:rFonts w:asciiTheme="minorHAnsi" w:hAnsiTheme="minorHAnsi" w:cstheme="minorHAnsi"/>
                <w:spacing w:val="-11"/>
                <w:w w:val="110"/>
              </w:rPr>
              <w:t xml:space="preserve"> </w:t>
            </w:r>
            <w:proofErr w:type="spellStart"/>
            <w:r w:rsidRPr="00C970F5">
              <w:rPr>
                <w:rFonts w:asciiTheme="minorHAnsi" w:hAnsiTheme="minorHAnsi" w:cstheme="minorHAnsi"/>
                <w:w w:val="110"/>
              </w:rPr>
              <w:t>Platten</w:t>
            </w:r>
            <w:proofErr w:type="spellEnd"/>
            <w:r w:rsidRPr="00C970F5">
              <w:rPr>
                <w:rFonts w:asciiTheme="minorHAnsi" w:hAnsiTheme="minorHAnsi" w:cstheme="minorHAnsi"/>
                <w:w w:val="110"/>
              </w:rPr>
              <w:t>,</w:t>
            </w:r>
            <w:r w:rsidRPr="00C970F5">
              <w:rPr>
                <w:rFonts w:asciiTheme="minorHAnsi" w:hAnsiTheme="minorHAnsi" w:cstheme="minorHAnsi"/>
                <w:spacing w:val="-12"/>
                <w:w w:val="110"/>
              </w:rPr>
              <w:t xml:space="preserve"> </w:t>
            </w:r>
            <w:r w:rsidR="00B9154A">
              <w:rPr>
                <w:rFonts w:asciiTheme="minorHAnsi" w:hAnsiTheme="minorHAnsi" w:cstheme="minorHAnsi"/>
                <w:w w:val="110"/>
              </w:rPr>
              <w:t xml:space="preserve">was in </w:t>
            </w:r>
            <w:r w:rsidR="00A73FCA">
              <w:rPr>
                <w:rFonts w:asciiTheme="minorHAnsi" w:hAnsiTheme="minorHAnsi" w:cstheme="minorHAnsi"/>
                <w:w w:val="110"/>
              </w:rPr>
              <w:t xml:space="preserve">a </w:t>
            </w:r>
            <w:r w:rsidR="004F6685">
              <w:rPr>
                <w:rFonts w:asciiTheme="minorHAnsi" w:hAnsiTheme="minorHAnsi" w:cstheme="minorHAnsi"/>
                <w:w w:val="110"/>
              </w:rPr>
              <w:t xml:space="preserve">respected </w:t>
            </w:r>
            <w:r w:rsidR="00B9154A">
              <w:rPr>
                <w:rFonts w:asciiTheme="minorHAnsi" w:hAnsiTheme="minorHAnsi" w:cstheme="minorHAnsi"/>
                <w:w w:val="110"/>
              </w:rPr>
              <w:t>design-oriented architectural partnership with</w:t>
            </w:r>
            <w:r w:rsidRPr="00C970F5">
              <w:rPr>
                <w:rFonts w:asciiTheme="minorHAnsi" w:hAnsiTheme="minorHAnsi" w:cstheme="minorHAnsi"/>
                <w:spacing w:val="-11"/>
                <w:w w:val="110"/>
              </w:rPr>
              <w:t xml:space="preserve"> </w:t>
            </w:r>
            <w:r w:rsidR="00B9154A">
              <w:rPr>
                <w:rFonts w:asciiTheme="minorHAnsi" w:hAnsiTheme="minorHAnsi" w:cstheme="minorHAnsi"/>
                <w:w w:val="110"/>
              </w:rPr>
              <w:t>Robert</w:t>
            </w:r>
            <w:r w:rsidR="00B9154A" w:rsidRPr="00C970F5">
              <w:rPr>
                <w:rFonts w:asciiTheme="minorHAnsi" w:hAnsiTheme="minorHAnsi" w:cstheme="minorHAnsi"/>
                <w:spacing w:val="-13"/>
                <w:w w:val="110"/>
              </w:rPr>
              <w:t xml:space="preserve"> </w:t>
            </w:r>
            <w:r w:rsidRPr="00C970F5">
              <w:rPr>
                <w:rFonts w:asciiTheme="minorHAnsi" w:hAnsiTheme="minorHAnsi" w:cstheme="minorHAnsi"/>
                <w:w w:val="110"/>
              </w:rPr>
              <w:t>Dickson</w:t>
            </w:r>
            <w:r w:rsidR="00B9154A">
              <w:rPr>
                <w:rFonts w:asciiTheme="minorHAnsi" w:hAnsiTheme="minorHAnsi" w:cstheme="minorHAnsi"/>
                <w:w w:val="110"/>
              </w:rPr>
              <w:t xml:space="preserve"> from </w:t>
            </w:r>
            <w:r w:rsidR="00A73FCA">
              <w:rPr>
                <w:rFonts w:asciiTheme="minorHAnsi" w:hAnsiTheme="minorHAnsi" w:cstheme="minorHAnsi"/>
                <w:spacing w:val="-12"/>
                <w:w w:val="110"/>
              </w:rPr>
              <w:t>1958</w:t>
            </w:r>
            <w:r w:rsidR="00DD5187">
              <w:rPr>
                <w:rFonts w:asciiTheme="minorHAnsi" w:hAnsiTheme="minorHAnsi" w:cstheme="minorHAnsi"/>
                <w:spacing w:val="-12"/>
                <w:w w:val="110"/>
              </w:rPr>
              <w:t xml:space="preserve">. They </w:t>
            </w:r>
            <w:r w:rsidR="00A73FCA">
              <w:rPr>
                <w:rFonts w:asciiTheme="minorHAnsi" w:hAnsiTheme="minorHAnsi" w:cstheme="minorHAnsi"/>
                <w:spacing w:val="-12"/>
                <w:w w:val="110"/>
              </w:rPr>
              <w:t xml:space="preserve">                                                                                                                                                                                                                                                                                      </w:t>
            </w:r>
            <w:r w:rsidRPr="00C970F5">
              <w:rPr>
                <w:rFonts w:asciiTheme="minorHAnsi" w:hAnsiTheme="minorHAnsi" w:cstheme="minorHAnsi"/>
                <w:w w:val="110"/>
              </w:rPr>
              <w:t>created</w:t>
            </w:r>
            <w:r w:rsidRPr="00C970F5">
              <w:rPr>
                <w:rFonts w:asciiTheme="minorHAnsi" w:hAnsiTheme="minorHAnsi" w:cstheme="minorHAnsi"/>
                <w:spacing w:val="-11"/>
                <w:w w:val="110"/>
              </w:rPr>
              <w:t xml:space="preserve"> </w:t>
            </w:r>
            <w:r w:rsidRPr="00C970F5">
              <w:rPr>
                <w:rFonts w:asciiTheme="minorHAnsi" w:hAnsiTheme="minorHAnsi" w:cstheme="minorHAnsi"/>
                <w:w w:val="110"/>
              </w:rPr>
              <w:t>and</w:t>
            </w:r>
            <w:r w:rsidRPr="00C970F5">
              <w:rPr>
                <w:rFonts w:asciiTheme="minorHAnsi" w:hAnsiTheme="minorHAnsi" w:cstheme="minorHAnsi"/>
                <w:spacing w:val="-12"/>
                <w:w w:val="110"/>
              </w:rPr>
              <w:t xml:space="preserve"> </w:t>
            </w:r>
            <w:r w:rsidRPr="00C970F5">
              <w:rPr>
                <w:rFonts w:asciiTheme="minorHAnsi" w:hAnsiTheme="minorHAnsi" w:cstheme="minorHAnsi"/>
                <w:w w:val="110"/>
              </w:rPr>
              <w:t>introduced</w:t>
            </w:r>
            <w:r w:rsidRPr="00C970F5">
              <w:rPr>
                <w:rFonts w:asciiTheme="minorHAnsi" w:hAnsiTheme="minorHAnsi" w:cstheme="minorHAnsi"/>
                <w:spacing w:val="-11"/>
                <w:w w:val="110"/>
              </w:rPr>
              <w:t xml:space="preserve"> </w:t>
            </w:r>
            <w:r w:rsidRPr="00C970F5">
              <w:rPr>
                <w:rFonts w:asciiTheme="minorHAnsi" w:hAnsiTheme="minorHAnsi" w:cstheme="minorHAnsi"/>
                <w:w w:val="110"/>
              </w:rPr>
              <w:t xml:space="preserve">a </w:t>
            </w:r>
            <w:r w:rsidR="00B9154A">
              <w:rPr>
                <w:rFonts w:asciiTheme="minorHAnsi" w:hAnsiTheme="minorHAnsi" w:cstheme="minorHAnsi"/>
                <w:w w:val="110"/>
              </w:rPr>
              <w:t xml:space="preserve">climate-responsive and </w:t>
            </w:r>
            <w:r w:rsidRPr="00C970F5">
              <w:rPr>
                <w:rFonts w:asciiTheme="minorHAnsi" w:hAnsiTheme="minorHAnsi" w:cstheme="minorHAnsi"/>
                <w:w w:val="110"/>
              </w:rPr>
              <w:t xml:space="preserve">more relaxed form of </w:t>
            </w:r>
            <w:r w:rsidR="00DD5187">
              <w:rPr>
                <w:rFonts w:asciiTheme="minorHAnsi" w:hAnsiTheme="minorHAnsi" w:cstheme="minorHAnsi"/>
                <w:w w:val="110"/>
              </w:rPr>
              <w:t xml:space="preserve"> </w:t>
            </w:r>
            <w:r w:rsidRPr="00C970F5">
              <w:rPr>
                <w:rFonts w:asciiTheme="minorHAnsi" w:hAnsiTheme="minorHAnsi" w:cstheme="minorHAnsi"/>
                <w:w w:val="110"/>
              </w:rPr>
              <w:t xml:space="preserve">Modernism to South Australia, a modification of the style that responded to the environment and has become known as ‘Late Twentieth Century Adelaide Regional’. </w:t>
            </w:r>
          </w:p>
          <w:p w14:paraId="2C26F257" w14:textId="5403A6AD" w:rsidR="00DD5187" w:rsidRDefault="004F6685" w:rsidP="00CE4734">
            <w:pPr>
              <w:pStyle w:val="BodyText"/>
              <w:spacing w:line="304" w:lineRule="auto"/>
              <w:ind w:right="1538"/>
              <w:rPr>
                <w:rFonts w:asciiTheme="minorHAnsi" w:hAnsiTheme="minorHAnsi" w:cstheme="minorHAnsi"/>
                <w:w w:val="110"/>
              </w:rPr>
            </w:pPr>
            <w:r>
              <w:rPr>
                <w:rFonts w:asciiTheme="minorHAnsi" w:hAnsiTheme="minorHAnsi" w:cstheme="minorHAnsi"/>
                <w:w w:val="110"/>
              </w:rPr>
              <w:t>W</w:t>
            </w:r>
            <w:r w:rsidR="0092583A" w:rsidRPr="00C970F5">
              <w:rPr>
                <w:rFonts w:asciiTheme="minorHAnsi" w:hAnsiTheme="minorHAnsi" w:cstheme="minorHAnsi"/>
                <w:w w:val="110"/>
              </w:rPr>
              <w:t>hile</w:t>
            </w:r>
            <w:r w:rsidR="0092583A" w:rsidRPr="00C970F5">
              <w:rPr>
                <w:rFonts w:asciiTheme="minorHAnsi" w:hAnsiTheme="minorHAnsi" w:cstheme="minorHAnsi"/>
                <w:spacing w:val="-8"/>
                <w:w w:val="110"/>
              </w:rPr>
              <w:t xml:space="preserve"> </w:t>
            </w:r>
            <w:r w:rsidR="0092583A" w:rsidRPr="00C970F5">
              <w:rPr>
                <w:rFonts w:asciiTheme="minorHAnsi" w:hAnsiTheme="minorHAnsi" w:cstheme="minorHAnsi"/>
                <w:w w:val="110"/>
              </w:rPr>
              <w:t>at</w:t>
            </w:r>
            <w:r w:rsidR="0092583A" w:rsidRPr="00C970F5">
              <w:rPr>
                <w:rFonts w:asciiTheme="minorHAnsi" w:hAnsiTheme="minorHAnsi" w:cstheme="minorHAnsi"/>
                <w:spacing w:val="-9"/>
                <w:w w:val="110"/>
              </w:rPr>
              <w:t xml:space="preserve"> </w:t>
            </w:r>
            <w:r w:rsidR="0092583A" w:rsidRPr="00C970F5">
              <w:rPr>
                <w:rFonts w:asciiTheme="minorHAnsi" w:hAnsiTheme="minorHAnsi" w:cstheme="minorHAnsi"/>
                <w:w w:val="110"/>
              </w:rPr>
              <w:t>the</w:t>
            </w:r>
            <w:r w:rsidR="0092583A" w:rsidRPr="00C970F5">
              <w:rPr>
                <w:rFonts w:asciiTheme="minorHAnsi" w:hAnsiTheme="minorHAnsi" w:cstheme="minorHAnsi"/>
                <w:spacing w:val="-8"/>
                <w:w w:val="110"/>
              </w:rPr>
              <w:t xml:space="preserve"> </w:t>
            </w:r>
            <w:r w:rsidR="0092583A" w:rsidRPr="00C970F5">
              <w:rPr>
                <w:rFonts w:asciiTheme="minorHAnsi" w:hAnsiTheme="minorHAnsi" w:cstheme="minorHAnsi"/>
                <w:w w:val="110"/>
              </w:rPr>
              <w:t>SA Housing Trust,</w:t>
            </w:r>
            <w:r w:rsidR="00DD5187">
              <w:rPr>
                <w:rFonts w:asciiTheme="minorHAnsi" w:hAnsiTheme="minorHAnsi" w:cstheme="minorHAnsi"/>
                <w:spacing w:val="-10"/>
                <w:w w:val="110"/>
              </w:rPr>
              <w:t xml:space="preserve"> </w:t>
            </w:r>
            <w:r w:rsidR="0092583A" w:rsidRPr="00C970F5">
              <w:rPr>
                <w:rFonts w:asciiTheme="minorHAnsi" w:hAnsiTheme="minorHAnsi" w:cstheme="minorHAnsi"/>
                <w:w w:val="110"/>
              </w:rPr>
              <w:t>Newell</w:t>
            </w:r>
            <w:r w:rsidR="0092583A" w:rsidRPr="00C970F5">
              <w:rPr>
                <w:rFonts w:asciiTheme="minorHAnsi" w:hAnsiTheme="minorHAnsi" w:cstheme="minorHAnsi"/>
                <w:spacing w:val="-8"/>
                <w:w w:val="110"/>
              </w:rPr>
              <w:t xml:space="preserve"> </w:t>
            </w:r>
            <w:r w:rsidR="00DD5187">
              <w:rPr>
                <w:rFonts w:asciiTheme="minorHAnsi" w:hAnsiTheme="minorHAnsi" w:cstheme="minorHAnsi"/>
                <w:w w:val="110"/>
              </w:rPr>
              <w:t>significantly i</w:t>
            </w:r>
            <w:r w:rsidR="0092583A" w:rsidRPr="00C970F5">
              <w:rPr>
                <w:rFonts w:asciiTheme="minorHAnsi" w:hAnsiTheme="minorHAnsi" w:cstheme="minorHAnsi"/>
                <w:w w:val="110"/>
              </w:rPr>
              <w:t>mproved</w:t>
            </w:r>
            <w:r w:rsidR="0092583A" w:rsidRPr="00C970F5">
              <w:rPr>
                <w:rFonts w:asciiTheme="minorHAnsi" w:hAnsiTheme="minorHAnsi" w:cstheme="minorHAnsi"/>
                <w:spacing w:val="-9"/>
                <w:w w:val="110"/>
              </w:rPr>
              <w:t xml:space="preserve"> </w:t>
            </w:r>
            <w:r w:rsidR="0092583A" w:rsidRPr="00C970F5">
              <w:rPr>
                <w:rFonts w:asciiTheme="minorHAnsi" w:hAnsiTheme="minorHAnsi" w:cstheme="minorHAnsi"/>
                <w:w w:val="110"/>
              </w:rPr>
              <w:t>the</w:t>
            </w:r>
            <w:r w:rsidR="0092583A" w:rsidRPr="00C970F5">
              <w:rPr>
                <w:rFonts w:asciiTheme="minorHAnsi" w:hAnsiTheme="minorHAnsi" w:cstheme="minorHAnsi"/>
                <w:spacing w:val="-8"/>
                <w:w w:val="110"/>
              </w:rPr>
              <w:t xml:space="preserve"> </w:t>
            </w:r>
            <w:r w:rsidR="0092583A" w:rsidRPr="00C970F5">
              <w:rPr>
                <w:rFonts w:asciiTheme="minorHAnsi" w:hAnsiTheme="minorHAnsi" w:cstheme="minorHAnsi"/>
                <w:w w:val="110"/>
              </w:rPr>
              <w:t>design</w:t>
            </w:r>
            <w:r w:rsidR="0092583A" w:rsidRPr="00C970F5">
              <w:rPr>
                <w:rFonts w:asciiTheme="minorHAnsi" w:hAnsiTheme="minorHAnsi" w:cstheme="minorHAnsi"/>
                <w:spacing w:val="-9"/>
                <w:w w:val="110"/>
              </w:rPr>
              <w:t xml:space="preserve"> </w:t>
            </w:r>
            <w:r w:rsidR="0092583A" w:rsidRPr="00C970F5">
              <w:rPr>
                <w:rFonts w:asciiTheme="minorHAnsi" w:hAnsiTheme="minorHAnsi" w:cstheme="minorHAnsi"/>
                <w:w w:val="110"/>
              </w:rPr>
              <w:t>of</w:t>
            </w:r>
            <w:r w:rsidR="0092583A" w:rsidRPr="00C970F5">
              <w:rPr>
                <w:rFonts w:asciiTheme="minorHAnsi" w:hAnsiTheme="minorHAnsi" w:cstheme="minorHAnsi"/>
                <w:spacing w:val="-9"/>
                <w:w w:val="110"/>
              </w:rPr>
              <w:t xml:space="preserve"> </w:t>
            </w:r>
            <w:r w:rsidR="00DD5187">
              <w:rPr>
                <w:rFonts w:asciiTheme="minorHAnsi" w:hAnsiTheme="minorHAnsi" w:cstheme="minorHAnsi"/>
                <w:spacing w:val="-9"/>
                <w:w w:val="110"/>
              </w:rPr>
              <w:t xml:space="preserve">the </w:t>
            </w:r>
            <w:r w:rsidR="0092583A" w:rsidRPr="00C970F5">
              <w:rPr>
                <w:rFonts w:asciiTheme="minorHAnsi" w:hAnsiTheme="minorHAnsi" w:cstheme="minorHAnsi"/>
                <w:w w:val="110"/>
              </w:rPr>
              <w:t>housing</w:t>
            </w:r>
            <w:r w:rsidR="0092583A" w:rsidRPr="00C970F5">
              <w:rPr>
                <w:rFonts w:asciiTheme="minorHAnsi" w:hAnsiTheme="minorHAnsi" w:cstheme="minorHAnsi"/>
                <w:spacing w:val="-8"/>
                <w:w w:val="110"/>
              </w:rPr>
              <w:t xml:space="preserve"> </w:t>
            </w:r>
            <w:r w:rsidR="0092583A" w:rsidRPr="00C970F5">
              <w:rPr>
                <w:rFonts w:asciiTheme="minorHAnsi" w:hAnsiTheme="minorHAnsi" w:cstheme="minorHAnsi"/>
                <w:w w:val="110"/>
              </w:rPr>
              <w:t>stock</w:t>
            </w:r>
            <w:r w:rsidR="0092583A" w:rsidRPr="00C970F5">
              <w:rPr>
                <w:rFonts w:asciiTheme="minorHAnsi" w:hAnsiTheme="minorHAnsi" w:cstheme="minorHAnsi"/>
                <w:spacing w:val="-9"/>
                <w:w w:val="110"/>
              </w:rPr>
              <w:t xml:space="preserve"> </w:t>
            </w:r>
            <w:r w:rsidR="0092583A" w:rsidRPr="00C970F5">
              <w:rPr>
                <w:rFonts w:asciiTheme="minorHAnsi" w:hAnsiTheme="minorHAnsi" w:cstheme="minorHAnsi"/>
                <w:w w:val="110"/>
              </w:rPr>
              <w:t>to</w:t>
            </w:r>
            <w:r w:rsidR="0092583A" w:rsidRPr="00C970F5">
              <w:rPr>
                <w:rFonts w:asciiTheme="minorHAnsi" w:hAnsiTheme="minorHAnsi" w:cstheme="minorHAnsi"/>
                <w:spacing w:val="-10"/>
                <w:w w:val="110"/>
              </w:rPr>
              <w:t xml:space="preserve"> </w:t>
            </w:r>
            <w:r w:rsidR="0092583A" w:rsidRPr="00C970F5">
              <w:rPr>
                <w:rFonts w:asciiTheme="minorHAnsi" w:hAnsiTheme="minorHAnsi" w:cstheme="minorHAnsi"/>
                <w:w w:val="110"/>
              </w:rPr>
              <w:t>ensure</w:t>
            </w:r>
            <w:r w:rsidR="0092583A" w:rsidRPr="00C970F5">
              <w:rPr>
                <w:rFonts w:asciiTheme="minorHAnsi" w:hAnsiTheme="minorHAnsi" w:cstheme="minorHAnsi"/>
                <w:spacing w:val="-8"/>
                <w:w w:val="110"/>
              </w:rPr>
              <w:t xml:space="preserve"> </w:t>
            </w:r>
            <w:r w:rsidR="0092583A" w:rsidRPr="00C970F5">
              <w:rPr>
                <w:rFonts w:asciiTheme="minorHAnsi" w:hAnsiTheme="minorHAnsi" w:cstheme="minorHAnsi"/>
                <w:w w:val="110"/>
              </w:rPr>
              <w:t>that</w:t>
            </w:r>
            <w:r w:rsidR="0092583A" w:rsidRPr="00C970F5">
              <w:rPr>
                <w:rFonts w:asciiTheme="minorHAnsi" w:hAnsiTheme="minorHAnsi" w:cstheme="minorHAnsi"/>
                <w:spacing w:val="-9"/>
                <w:w w:val="110"/>
              </w:rPr>
              <w:t xml:space="preserve"> </w:t>
            </w:r>
            <w:r w:rsidR="0092583A" w:rsidRPr="00C970F5">
              <w:rPr>
                <w:rFonts w:asciiTheme="minorHAnsi" w:hAnsiTheme="minorHAnsi" w:cstheme="minorHAnsi"/>
                <w:w w:val="110"/>
              </w:rPr>
              <w:t xml:space="preserve">it could be adapted to suit the conditions of multiple site types, while also meet the needs of the </w:t>
            </w:r>
            <w:r w:rsidR="0092583A" w:rsidRPr="00C970F5">
              <w:rPr>
                <w:rFonts w:asciiTheme="minorHAnsi" w:hAnsiTheme="minorHAnsi" w:cstheme="minorHAnsi"/>
                <w:w w:val="110"/>
              </w:rPr>
              <w:lastRenderedPageBreak/>
              <w:t>clients it was being</w:t>
            </w:r>
            <w:r w:rsidR="0092583A" w:rsidRPr="00C970F5">
              <w:rPr>
                <w:rFonts w:asciiTheme="minorHAnsi" w:hAnsiTheme="minorHAnsi" w:cstheme="minorHAnsi"/>
                <w:spacing w:val="-2"/>
                <w:w w:val="110"/>
              </w:rPr>
              <w:t xml:space="preserve"> </w:t>
            </w:r>
            <w:r w:rsidR="0092583A" w:rsidRPr="00C970F5">
              <w:rPr>
                <w:rFonts w:asciiTheme="minorHAnsi" w:hAnsiTheme="minorHAnsi" w:cstheme="minorHAnsi"/>
                <w:w w:val="110"/>
              </w:rPr>
              <w:t xml:space="preserve">constructed for. </w:t>
            </w:r>
          </w:p>
          <w:p w14:paraId="4FB2A970" w14:textId="77777777" w:rsidR="00DD5187" w:rsidRDefault="00DD5187" w:rsidP="00CE4734">
            <w:pPr>
              <w:pStyle w:val="BodyText"/>
              <w:spacing w:line="304" w:lineRule="auto"/>
              <w:ind w:right="1538"/>
              <w:rPr>
                <w:rFonts w:asciiTheme="minorHAnsi" w:hAnsiTheme="minorHAnsi" w:cstheme="minorHAnsi"/>
                <w:w w:val="110"/>
              </w:rPr>
            </w:pPr>
          </w:p>
          <w:p w14:paraId="1F12B611" w14:textId="471A1C0B" w:rsidR="0092583A" w:rsidRPr="00C970F5" w:rsidRDefault="0092583A" w:rsidP="00CE4734">
            <w:pPr>
              <w:pStyle w:val="BodyText"/>
              <w:spacing w:line="304" w:lineRule="auto"/>
              <w:ind w:right="1538"/>
              <w:rPr>
                <w:rFonts w:asciiTheme="minorHAnsi" w:hAnsiTheme="minorHAnsi" w:cstheme="minorHAnsi"/>
              </w:rPr>
            </w:pPr>
            <w:r w:rsidRPr="00C970F5">
              <w:rPr>
                <w:rFonts w:asciiTheme="minorHAnsi" w:hAnsiTheme="minorHAnsi" w:cstheme="minorHAnsi"/>
                <w:w w:val="110"/>
              </w:rPr>
              <w:t>Newell was responsible for designing</w:t>
            </w:r>
            <w:r w:rsidRPr="00C970F5">
              <w:rPr>
                <w:rFonts w:asciiTheme="minorHAnsi" w:hAnsiTheme="minorHAnsi" w:cstheme="minorHAnsi"/>
                <w:spacing w:val="-10"/>
                <w:w w:val="110"/>
              </w:rPr>
              <w:t xml:space="preserve"> </w:t>
            </w:r>
            <w:r w:rsidRPr="00C970F5">
              <w:rPr>
                <w:rFonts w:asciiTheme="minorHAnsi" w:hAnsiTheme="minorHAnsi" w:cstheme="minorHAnsi"/>
                <w:w w:val="110"/>
              </w:rPr>
              <w:t>many</w:t>
            </w:r>
            <w:r w:rsidRPr="00C970F5">
              <w:rPr>
                <w:rFonts w:asciiTheme="minorHAnsi" w:hAnsiTheme="minorHAnsi" w:cstheme="minorHAnsi"/>
                <w:spacing w:val="-10"/>
                <w:w w:val="110"/>
              </w:rPr>
              <w:t xml:space="preserve"> </w:t>
            </w:r>
            <w:r w:rsidRPr="00C970F5">
              <w:rPr>
                <w:rFonts w:asciiTheme="minorHAnsi" w:hAnsiTheme="minorHAnsi" w:cstheme="minorHAnsi"/>
                <w:w w:val="110"/>
              </w:rPr>
              <w:t>of</w:t>
            </w:r>
            <w:r w:rsidRPr="00C970F5">
              <w:rPr>
                <w:rFonts w:asciiTheme="minorHAnsi" w:hAnsiTheme="minorHAnsi" w:cstheme="minorHAnsi"/>
                <w:spacing w:val="-10"/>
                <w:w w:val="110"/>
              </w:rPr>
              <w:t xml:space="preserve"> </w:t>
            </w:r>
            <w:r w:rsidRPr="00C970F5">
              <w:rPr>
                <w:rFonts w:asciiTheme="minorHAnsi" w:hAnsiTheme="minorHAnsi" w:cstheme="minorHAnsi"/>
                <w:w w:val="110"/>
              </w:rPr>
              <w:t>the</w:t>
            </w:r>
            <w:r w:rsidRPr="00C970F5">
              <w:rPr>
                <w:rFonts w:asciiTheme="minorHAnsi" w:hAnsiTheme="minorHAnsi" w:cstheme="minorHAnsi"/>
                <w:spacing w:val="-11"/>
                <w:w w:val="110"/>
              </w:rPr>
              <w:t xml:space="preserve"> </w:t>
            </w:r>
            <w:r w:rsidRPr="00C970F5">
              <w:rPr>
                <w:rFonts w:asciiTheme="minorHAnsi" w:hAnsiTheme="minorHAnsi" w:cstheme="minorHAnsi"/>
                <w:w w:val="110"/>
              </w:rPr>
              <w:t>infill</w:t>
            </w:r>
            <w:r w:rsidRPr="00C970F5">
              <w:rPr>
                <w:rFonts w:asciiTheme="minorHAnsi" w:hAnsiTheme="minorHAnsi" w:cstheme="minorHAnsi"/>
                <w:spacing w:val="-8"/>
                <w:w w:val="110"/>
              </w:rPr>
              <w:t xml:space="preserve"> </w:t>
            </w:r>
            <w:r w:rsidRPr="00C970F5">
              <w:rPr>
                <w:rFonts w:asciiTheme="minorHAnsi" w:hAnsiTheme="minorHAnsi" w:cstheme="minorHAnsi"/>
                <w:w w:val="110"/>
              </w:rPr>
              <w:t>projects</w:t>
            </w:r>
            <w:r w:rsidRPr="00C970F5">
              <w:rPr>
                <w:rFonts w:asciiTheme="minorHAnsi" w:hAnsiTheme="minorHAnsi" w:cstheme="minorHAnsi"/>
                <w:spacing w:val="-9"/>
                <w:w w:val="110"/>
              </w:rPr>
              <w:t xml:space="preserve"> </w:t>
            </w:r>
            <w:r w:rsidRPr="00C970F5">
              <w:rPr>
                <w:rFonts w:asciiTheme="minorHAnsi" w:hAnsiTheme="minorHAnsi" w:cstheme="minorHAnsi"/>
                <w:w w:val="110"/>
              </w:rPr>
              <w:t>that</w:t>
            </w:r>
            <w:r w:rsidRPr="00C970F5">
              <w:rPr>
                <w:rFonts w:asciiTheme="minorHAnsi" w:hAnsiTheme="minorHAnsi" w:cstheme="minorHAnsi"/>
                <w:spacing w:val="-10"/>
                <w:w w:val="110"/>
              </w:rPr>
              <w:t xml:space="preserve"> </w:t>
            </w:r>
            <w:r w:rsidRPr="00C970F5">
              <w:rPr>
                <w:rFonts w:asciiTheme="minorHAnsi" w:hAnsiTheme="minorHAnsi" w:cstheme="minorHAnsi"/>
                <w:w w:val="110"/>
              </w:rPr>
              <w:t>the</w:t>
            </w:r>
            <w:r w:rsidRPr="00C970F5">
              <w:rPr>
                <w:rFonts w:asciiTheme="minorHAnsi" w:hAnsiTheme="minorHAnsi" w:cstheme="minorHAnsi"/>
                <w:spacing w:val="-9"/>
                <w:w w:val="110"/>
              </w:rPr>
              <w:t xml:space="preserve"> </w:t>
            </w:r>
            <w:r w:rsidRPr="00C970F5">
              <w:rPr>
                <w:rFonts w:asciiTheme="minorHAnsi" w:hAnsiTheme="minorHAnsi" w:cstheme="minorHAnsi"/>
                <w:w w:val="110"/>
              </w:rPr>
              <w:t>SA Housing Trust built</w:t>
            </w:r>
            <w:r w:rsidRPr="00C970F5">
              <w:rPr>
                <w:rFonts w:asciiTheme="minorHAnsi" w:hAnsiTheme="minorHAnsi" w:cstheme="minorHAnsi"/>
                <w:spacing w:val="-10"/>
                <w:w w:val="110"/>
              </w:rPr>
              <w:t xml:space="preserve"> </w:t>
            </w:r>
            <w:r w:rsidRPr="00C970F5">
              <w:rPr>
                <w:rFonts w:asciiTheme="minorHAnsi" w:hAnsiTheme="minorHAnsi" w:cstheme="minorHAnsi"/>
                <w:w w:val="110"/>
              </w:rPr>
              <w:t>in</w:t>
            </w:r>
            <w:r w:rsidRPr="00C970F5">
              <w:rPr>
                <w:rFonts w:asciiTheme="minorHAnsi" w:hAnsiTheme="minorHAnsi" w:cstheme="minorHAnsi"/>
                <w:spacing w:val="-10"/>
                <w:w w:val="110"/>
              </w:rPr>
              <w:t xml:space="preserve"> </w:t>
            </w:r>
            <w:r w:rsidRPr="00C970F5">
              <w:rPr>
                <w:rFonts w:asciiTheme="minorHAnsi" w:hAnsiTheme="minorHAnsi" w:cstheme="minorHAnsi"/>
                <w:w w:val="110"/>
              </w:rPr>
              <w:t>the</w:t>
            </w:r>
            <w:r w:rsidRPr="00C970F5">
              <w:rPr>
                <w:rFonts w:asciiTheme="minorHAnsi" w:hAnsiTheme="minorHAnsi" w:cstheme="minorHAnsi"/>
                <w:spacing w:val="-9"/>
                <w:w w:val="110"/>
              </w:rPr>
              <w:t xml:space="preserve"> </w:t>
            </w:r>
            <w:r w:rsidRPr="00C970F5">
              <w:rPr>
                <w:rFonts w:asciiTheme="minorHAnsi" w:hAnsiTheme="minorHAnsi" w:cstheme="minorHAnsi"/>
                <w:w w:val="110"/>
              </w:rPr>
              <w:t>1970s,</w:t>
            </w:r>
            <w:r w:rsidRPr="00C970F5">
              <w:rPr>
                <w:rFonts w:asciiTheme="minorHAnsi" w:hAnsiTheme="minorHAnsi" w:cstheme="minorHAnsi"/>
                <w:spacing w:val="-7"/>
                <w:w w:val="110"/>
              </w:rPr>
              <w:t xml:space="preserve"> </w:t>
            </w:r>
            <w:r w:rsidRPr="00C970F5">
              <w:rPr>
                <w:rFonts w:asciiTheme="minorHAnsi" w:hAnsiTheme="minorHAnsi" w:cstheme="minorHAnsi"/>
                <w:w w:val="110"/>
              </w:rPr>
              <w:t>including</w:t>
            </w:r>
            <w:r w:rsidRPr="00C970F5">
              <w:rPr>
                <w:rFonts w:asciiTheme="minorHAnsi" w:hAnsiTheme="minorHAnsi" w:cstheme="minorHAnsi"/>
                <w:spacing w:val="-10"/>
                <w:w w:val="110"/>
              </w:rPr>
              <w:t xml:space="preserve"> </w:t>
            </w:r>
            <w:r w:rsidRPr="00C970F5">
              <w:rPr>
                <w:rFonts w:asciiTheme="minorHAnsi" w:hAnsiTheme="minorHAnsi" w:cstheme="minorHAnsi"/>
                <w:w w:val="110"/>
              </w:rPr>
              <w:t>Dr Kent’s</w:t>
            </w:r>
            <w:r w:rsidRPr="00C970F5">
              <w:rPr>
                <w:rFonts w:asciiTheme="minorHAnsi" w:hAnsiTheme="minorHAnsi" w:cstheme="minorHAnsi"/>
                <w:spacing w:val="-3"/>
                <w:w w:val="110"/>
              </w:rPr>
              <w:t xml:space="preserve"> </w:t>
            </w:r>
            <w:r w:rsidRPr="00C970F5">
              <w:rPr>
                <w:rFonts w:asciiTheme="minorHAnsi" w:hAnsiTheme="minorHAnsi" w:cstheme="minorHAnsi"/>
                <w:w w:val="110"/>
              </w:rPr>
              <w:t>Paddock</w:t>
            </w:r>
            <w:r w:rsidRPr="00C970F5">
              <w:rPr>
                <w:rFonts w:asciiTheme="minorHAnsi" w:hAnsiTheme="minorHAnsi" w:cstheme="minorHAnsi"/>
                <w:spacing w:val="-5"/>
                <w:w w:val="110"/>
              </w:rPr>
              <w:t xml:space="preserve"> </w:t>
            </w:r>
            <w:r w:rsidRPr="00C970F5">
              <w:rPr>
                <w:rFonts w:asciiTheme="minorHAnsi" w:hAnsiTheme="minorHAnsi" w:cstheme="minorHAnsi"/>
                <w:w w:val="110"/>
              </w:rPr>
              <w:t>Housing</w:t>
            </w:r>
            <w:r w:rsidRPr="00C970F5">
              <w:rPr>
                <w:rFonts w:asciiTheme="minorHAnsi" w:hAnsiTheme="minorHAnsi" w:cstheme="minorHAnsi"/>
                <w:spacing w:val="-2"/>
                <w:w w:val="110"/>
              </w:rPr>
              <w:t xml:space="preserve"> </w:t>
            </w:r>
            <w:r w:rsidRPr="00C970F5">
              <w:rPr>
                <w:rFonts w:asciiTheme="minorHAnsi" w:hAnsiTheme="minorHAnsi" w:cstheme="minorHAnsi"/>
                <w:w w:val="110"/>
              </w:rPr>
              <w:t>Complex</w:t>
            </w:r>
            <w:r w:rsidRPr="00C970F5">
              <w:rPr>
                <w:rFonts w:asciiTheme="minorHAnsi" w:hAnsiTheme="minorHAnsi" w:cstheme="minorHAnsi"/>
                <w:spacing w:val="-3"/>
                <w:w w:val="110"/>
              </w:rPr>
              <w:t xml:space="preserve"> </w:t>
            </w:r>
            <w:r w:rsidRPr="00C970F5">
              <w:rPr>
                <w:rFonts w:asciiTheme="minorHAnsi" w:hAnsiTheme="minorHAnsi" w:cstheme="minorHAnsi"/>
                <w:w w:val="110"/>
              </w:rPr>
              <w:t>resulting</w:t>
            </w:r>
            <w:r w:rsidRPr="00C970F5">
              <w:rPr>
                <w:rFonts w:asciiTheme="minorHAnsi" w:hAnsiTheme="minorHAnsi" w:cstheme="minorHAnsi"/>
                <w:spacing w:val="-4"/>
                <w:w w:val="110"/>
              </w:rPr>
              <w:t xml:space="preserve"> </w:t>
            </w:r>
            <w:r w:rsidRPr="00C970F5">
              <w:rPr>
                <w:rFonts w:asciiTheme="minorHAnsi" w:hAnsiTheme="minorHAnsi" w:cstheme="minorHAnsi"/>
                <w:w w:val="110"/>
              </w:rPr>
              <w:t>in</w:t>
            </w:r>
            <w:r w:rsidRPr="00C970F5">
              <w:rPr>
                <w:rFonts w:asciiTheme="minorHAnsi" w:hAnsiTheme="minorHAnsi" w:cstheme="minorHAnsi"/>
                <w:spacing w:val="-7"/>
                <w:w w:val="110"/>
              </w:rPr>
              <w:t xml:space="preserve"> </w:t>
            </w:r>
            <w:r w:rsidRPr="00C970F5">
              <w:rPr>
                <w:rFonts w:asciiTheme="minorHAnsi" w:hAnsiTheme="minorHAnsi" w:cstheme="minorHAnsi"/>
                <w:w w:val="110"/>
              </w:rPr>
              <w:t>the</w:t>
            </w:r>
            <w:r w:rsidRPr="00C970F5">
              <w:rPr>
                <w:rFonts w:asciiTheme="minorHAnsi" w:hAnsiTheme="minorHAnsi" w:cstheme="minorHAnsi"/>
                <w:spacing w:val="-3"/>
                <w:w w:val="110"/>
              </w:rPr>
              <w:t xml:space="preserve"> </w:t>
            </w:r>
            <w:r w:rsidRPr="00C970F5">
              <w:rPr>
                <w:rFonts w:asciiTheme="minorHAnsi" w:hAnsiTheme="minorHAnsi" w:cstheme="minorHAnsi"/>
                <w:w w:val="110"/>
              </w:rPr>
              <w:t>SA Housing Trust becoming</w:t>
            </w:r>
            <w:r w:rsidRPr="00C970F5">
              <w:rPr>
                <w:rFonts w:asciiTheme="minorHAnsi" w:hAnsiTheme="minorHAnsi" w:cstheme="minorHAnsi"/>
                <w:spacing w:val="-5"/>
                <w:w w:val="110"/>
              </w:rPr>
              <w:t xml:space="preserve"> </w:t>
            </w:r>
            <w:r w:rsidRPr="00C970F5">
              <w:rPr>
                <w:rFonts w:asciiTheme="minorHAnsi" w:hAnsiTheme="minorHAnsi" w:cstheme="minorHAnsi"/>
                <w:w w:val="110"/>
              </w:rPr>
              <w:t>the</w:t>
            </w:r>
            <w:r w:rsidRPr="00C970F5">
              <w:rPr>
                <w:rFonts w:asciiTheme="minorHAnsi" w:hAnsiTheme="minorHAnsi" w:cstheme="minorHAnsi"/>
              </w:rPr>
              <w:t xml:space="preserve"> </w:t>
            </w:r>
            <w:r w:rsidRPr="00C970F5">
              <w:rPr>
                <w:rFonts w:asciiTheme="minorHAnsi" w:hAnsiTheme="minorHAnsi" w:cstheme="minorHAnsi"/>
                <w:w w:val="110"/>
              </w:rPr>
              <w:t>acknowledged leader in the design and construction of medium-density infill housing in South Australia. Stage 1 of Dr Kent’s Paddock is imbued with</w:t>
            </w:r>
            <w:r w:rsidRPr="00C970F5">
              <w:rPr>
                <w:rFonts w:asciiTheme="minorHAnsi" w:hAnsiTheme="minorHAnsi" w:cstheme="minorHAnsi"/>
                <w:spacing w:val="-3"/>
                <w:w w:val="110"/>
              </w:rPr>
              <w:t xml:space="preserve"> </w:t>
            </w:r>
            <w:r w:rsidRPr="00C970F5">
              <w:rPr>
                <w:rFonts w:asciiTheme="minorHAnsi" w:hAnsiTheme="minorHAnsi" w:cstheme="minorHAnsi"/>
                <w:w w:val="110"/>
              </w:rPr>
              <w:t xml:space="preserve">and demonstrates </w:t>
            </w:r>
            <w:r w:rsidRPr="00C970F5">
              <w:rPr>
                <w:rFonts w:asciiTheme="minorHAnsi" w:hAnsiTheme="minorHAnsi" w:cstheme="minorHAnsi"/>
                <w:w w:val="108"/>
              </w:rPr>
              <w:t>N</w:t>
            </w:r>
            <w:r w:rsidRPr="00C970F5">
              <w:rPr>
                <w:rFonts w:asciiTheme="minorHAnsi" w:hAnsiTheme="minorHAnsi" w:cstheme="minorHAnsi"/>
                <w:spacing w:val="-3"/>
                <w:w w:val="108"/>
              </w:rPr>
              <w:t>e</w:t>
            </w:r>
            <w:r w:rsidRPr="00C970F5">
              <w:rPr>
                <w:rFonts w:asciiTheme="minorHAnsi" w:hAnsiTheme="minorHAnsi" w:cstheme="minorHAnsi"/>
                <w:spacing w:val="-2"/>
                <w:w w:val="114"/>
              </w:rPr>
              <w:t>w</w:t>
            </w:r>
            <w:r w:rsidRPr="00C970F5">
              <w:rPr>
                <w:rFonts w:asciiTheme="minorHAnsi" w:hAnsiTheme="minorHAnsi" w:cstheme="minorHAnsi"/>
                <w:w w:val="104"/>
              </w:rPr>
              <w:t>ell</w:t>
            </w:r>
            <w:r w:rsidRPr="00C970F5">
              <w:rPr>
                <w:rFonts w:asciiTheme="minorHAnsi" w:hAnsiTheme="minorHAnsi" w:cstheme="minorHAnsi"/>
                <w:spacing w:val="-1"/>
                <w:w w:val="157"/>
              </w:rPr>
              <w:t>’</w:t>
            </w:r>
            <w:r w:rsidRPr="00C970F5">
              <w:rPr>
                <w:rFonts w:asciiTheme="minorHAnsi" w:hAnsiTheme="minorHAnsi" w:cstheme="minorHAnsi"/>
                <w:w w:val="76"/>
              </w:rPr>
              <w:t>s</w:t>
            </w:r>
            <w:r w:rsidRPr="00C970F5">
              <w:rPr>
                <w:rFonts w:asciiTheme="minorHAnsi" w:hAnsiTheme="minorHAnsi" w:cstheme="minorHAnsi"/>
                <w:spacing w:val="-1"/>
                <w:w w:val="109"/>
              </w:rPr>
              <w:t xml:space="preserve"> </w:t>
            </w:r>
            <w:r w:rsidRPr="00C970F5">
              <w:rPr>
                <w:rFonts w:asciiTheme="minorHAnsi" w:hAnsiTheme="minorHAnsi" w:cstheme="minorHAnsi"/>
                <w:w w:val="110"/>
              </w:rPr>
              <w:t>design philosophy,</w:t>
            </w:r>
            <w:r w:rsidRPr="00C970F5">
              <w:rPr>
                <w:rFonts w:asciiTheme="minorHAnsi" w:hAnsiTheme="minorHAnsi" w:cstheme="minorHAnsi"/>
                <w:spacing w:val="-2"/>
                <w:w w:val="110"/>
              </w:rPr>
              <w:t xml:space="preserve"> </w:t>
            </w:r>
            <w:r w:rsidRPr="00C970F5">
              <w:rPr>
                <w:rFonts w:asciiTheme="minorHAnsi" w:hAnsiTheme="minorHAnsi" w:cstheme="minorHAnsi"/>
                <w:w w:val="110"/>
              </w:rPr>
              <w:t>albeit within strict budgetary constraints.</w:t>
            </w:r>
            <w:r w:rsidRPr="00C970F5">
              <w:rPr>
                <w:rFonts w:asciiTheme="minorHAnsi" w:hAnsiTheme="minorHAnsi" w:cstheme="minorHAnsi"/>
                <w:spacing w:val="-4"/>
                <w:w w:val="110"/>
              </w:rPr>
              <w:t xml:space="preserve"> </w:t>
            </w:r>
            <w:r w:rsidRPr="00C970F5">
              <w:rPr>
                <w:rFonts w:asciiTheme="minorHAnsi" w:hAnsiTheme="minorHAnsi" w:cstheme="minorHAnsi"/>
                <w:w w:val="110"/>
              </w:rPr>
              <w:t>It</w:t>
            </w:r>
            <w:r w:rsidRPr="00C970F5">
              <w:rPr>
                <w:rFonts w:asciiTheme="minorHAnsi" w:hAnsiTheme="minorHAnsi" w:cstheme="minorHAnsi"/>
                <w:spacing w:val="-3"/>
                <w:w w:val="110"/>
              </w:rPr>
              <w:t xml:space="preserve"> </w:t>
            </w:r>
            <w:r w:rsidRPr="00C970F5">
              <w:rPr>
                <w:rFonts w:asciiTheme="minorHAnsi" w:hAnsiTheme="minorHAnsi" w:cstheme="minorHAnsi"/>
                <w:w w:val="110"/>
              </w:rPr>
              <w:t>is Dr Kent’s Paddock Housing Complex that Newell claims to be the proudest of and which he believes</w:t>
            </w:r>
            <w:r w:rsidRPr="00C970F5">
              <w:rPr>
                <w:rFonts w:asciiTheme="minorHAnsi" w:hAnsiTheme="minorHAnsi" w:cstheme="minorHAnsi"/>
                <w:spacing w:val="-3"/>
                <w:w w:val="110"/>
              </w:rPr>
              <w:t xml:space="preserve"> </w:t>
            </w:r>
            <w:r w:rsidRPr="00C970F5">
              <w:rPr>
                <w:rFonts w:asciiTheme="minorHAnsi" w:hAnsiTheme="minorHAnsi" w:cstheme="minorHAnsi"/>
                <w:w w:val="110"/>
              </w:rPr>
              <w:t>best</w:t>
            </w:r>
            <w:r w:rsidRPr="00C970F5">
              <w:rPr>
                <w:rFonts w:asciiTheme="minorHAnsi" w:hAnsiTheme="minorHAnsi" w:cstheme="minorHAnsi"/>
                <w:spacing w:val="-6"/>
                <w:w w:val="110"/>
              </w:rPr>
              <w:t xml:space="preserve"> </w:t>
            </w:r>
            <w:r w:rsidRPr="00C970F5">
              <w:rPr>
                <w:rFonts w:asciiTheme="minorHAnsi" w:hAnsiTheme="minorHAnsi" w:cstheme="minorHAnsi"/>
                <w:w w:val="110"/>
              </w:rPr>
              <w:t>represents</w:t>
            </w:r>
            <w:r w:rsidRPr="00C970F5">
              <w:rPr>
                <w:rFonts w:asciiTheme="minorHAnsi" w:hAnsiTheme="minorHAnsi" w:cstheme="minorHAnsi"/>
                <w:spacing w:val="-5"/>
                <w:w w:val="110"/>
              </w:rPr>
              <w:t xml:space="preserve"> </w:t>
            </w:r>
            <w:r w:rsidRPr="00C970F5">
              <w:rPr>
                <w:rFonts w:asciiTheme="minorHAnsi" w:hAnsiTheme="minorHAnsi" w:cstheme="minorHAnsi"/>
                <w:w w:val="110"/>
              </w:rPr>
              <w:t>what</w:t>
            </w:r>
            <w:r w:rsidRPr="00C970F5">
              <w:rPr>
                <w:rFonts w:asciiTheme="minorHAnsi" w:hAnsiTheme="minorHAnsi" w:cstheme="minorHAnsi"/>
                <w:spacing w:val="-6"/>
                <w:w w:val="110"/>
              </w:rPr>
              <w:t xml:space="preserve"> </w:t>
            </w:r>
            <w:r w:rsidRPr="00C970F5">
              <w:rPr>
                <w:rFonts w:asciiTheme="minorHAnsi" w:hAnsiTheme="minorHAnsi" w:cstheme="minorHAnsi"/>
                <w:w w:val="110"/>
              </w:rPr>
              <w:t>he</w:t>
            </w:r>
            <w:r w:rsidRPr="00C970F5">
              <w:rPr>
                <w:rFonts w:asciiTheme="minorHAnsi" w:hAnsiTheme="minorHAnsi" w:cstheme="minorHAnsi"/>
                <w:spacing w:val="-5"/>
                <w:w w:val="110"/>
              </w:rPr>
              <w:t xml:space="preserve"> </w:t>
            </w:r>
            <w:r w:rsidRPr="00C970F5">
              <w:rPr>
                <w:rFonts w:asciiTheme="minorHAnsi" w:hAnsiTheme="minorHAnsi" w:cstheme="minorHAnsi"/>
                <w:w w:val="110"/>
              </w:rPr>
              <w:t>was</w:t>
            </w:r>
            <w:r w:rsidRPr="00C970F5">
              <w:rPr>
                <w:rFonts w:asciiTheme="minorHAnsi" w:hAnsiTheme="minorHAnsi" w:cstheme="minorHAnsi"/>
                <w:spacing w:val="-5"/>
                <w:w w:val="110"/>
              </w:rPr>
              <w:t xml:space="preserve"> </w:t>
            </w:r>
            <w:r w:rsidRPr="00C970F5">
              <w:rPr>
                <w:rFonts w:asciiTheme="minorHAnsi" w:hAnsiTheme="minorHAnsi" w:cstheme="minorHAnsi"/>
                <w:w w:val="110"/>
              </w:rPr>
              <w:t>trying</w:t>
            </w:r>
            <w:r w:rsidRPr="00C970F5">
              <w:rPr>
                <w:rFonts w:asciiTheme="minorHAnsi" w:hAnsiTheme="minorHAnsi" w:cstheme="minorHAnsi"/>
                <w:spacing w:val="-6"/>
                <w:w w:val="110"/>
              </w:rPr>
              <w:t xml:space="preserve"> </w:t>
            </w:r>
            <w:r w:rsidRPr="00C970F5">
              <w:rPr>
                <w:rFonts w:asciiTheme="minorHAnsi" w:hAnsiTheme="minorHAnsi" w:cstheme="minorHAnsi"/>
                <w:w w:val="110"/>
              </w:rPr>
              <w:t>to</w:t>
            </w:r>
            <w:r w:rsidRPr="00C970F5">
              <w:rPr>
                <w:rFonts w:asciiTheme="minorHAnsi" w:hAnsiTheme="minorHAnsi" w:cstheme="minorHAnsi"/>
                <w:spacing w:val="-9"/>
                <w:w w:val="110"/>
              </w:rPr>
              <w:t xml:space="preserve"> </w:t>
            </w:r>
            <w:r w:rsidRPr="00C970F5">
              <w:rPr>
                <w:rFonts w:asciiTheme="minorHAnsi" w:hAnsiTheme="minorHAnsi" w:cstheme="minorHAnsi"/>
                <w:w w:val="110"/>
              </w:rPr>
              <w:t>achieve</w:t>
            </w:r>
            <w:r w:rsidRPr="00C970F5">
              <w:rPr>
                <w:rFonts w:asciiTheme="minorHAnsi" w:hAnsiTheme="minorHAnsi" w:cstheme="minorHAnsi"/>
                <w:spacing w:val="-5"/>
                <w:w w:val="110"/>
              </w:rPr>
              <w:t xml:space="preserve"> </w:t>
            </w:r>
            <w:r w:rsidRPr="00C970F5">
              <w:rPr>
                <w:rFonts w:asciiTheme="minorHAnsi" w:hAnsiTheme="minorHAnsi" w:cstheme="minorHAnsi"/>
                <w:w w:val="110"/>
              </w:rPr>
              <w:t>while</w:t>
            </w:r>
            <w:r w:rsidRPr="00C970F5">
              <w:rPr>
                <w:rFonts w:asciiTheme="minorHAnsi" w:hAnsiTheme="minorHAnsi" w:cstheme="minorHAnsi"/>
                <w:spacing w:val="-5"/>
                <w:w w:val="110"/>
              </w:rPr>
              <w:t xml:space="preserve"> </w:t>
            </w:r>
            <w:r w:rsidRPr="00C970F5">
              <w:rPr>
                <w:rFonts w:asciiTheme="minorHAnsi" w:hAnsiTheme="minorHAnsi" w:cstheme="minorHAnsi"/>
                <w:w w:val="110"/>
              </w:rPr>
              <w:t>at</w:t>
            </w:r>
            <w:r w:rsidRPr="00C970F5">
              <w:rPr>
                <w:rFonts w:asciiTheme="minorHAnsi" w:hAnsiTheme="minorHAnsi" w:cstheme="minorHAnsi"/>
                <w:spacing w:val="-6"/>
                <w:w w:val="110"/>
              </w:rPr>
              <w:t xml:space="preserve"> </w:t>
            </w:r>
            <w:r w:rsidRPr="00C970F5">
              <w:rPr>
                <w:rFonts w:asciiTheme="minorHAnsi" w:hAnsiTheme="minorHAnsi" w:cstheme="minorHAnsi"/>
                <w:w w:val="110"/>
              </w:rPr>
              <w:t>the</w:t>
            </w:r>
            <w:r w:rsidRPr="00C970F5">
              <w:rPr>
                <w:rFonts w:asciiTheme="minorHAnsi" w:hAnsiTheme="minorHAnsi" w:cstheme="minorHAnsi"/>
                <w:spacing w:val="-5"/>
                <w:w w:val="110"/>
              </w:rPr>
              <w:t xml:space="preserve"> </w:t>
            </w:r>
            <w:r w:rsidRPr="00C970F5">
              <w:rPr>
                <w:rFonts w:asciiTheme="minorHAnsi" w:hAnsiTheme="minorHAnsi" w:cstheme="minorHAnsi"/>
                <w:w w:val="110"/>
              </w:rPr>
              <w:t xml:space="preserve">SA Housing Trust – ‘design innovation’ in social housing and a wish to return something to his </w:t>
            </w:r>
            <w:r w:rsidRPr="00C970F5">
              <w:rPr>
                <w:rFonts w:asciiTheme="minorHAnsi" w:hAnsiTheme="minorHAnsi" w:cstheme="minorHAnsi"/>
              </w:rPr>
              <w:t>working</w:t>
            </w:r>
            <w:r w:rsidRPr="00C970F5">
              <w:rPr>
                <w:rFonts w:asciiTheme="minorHAnsi" w:hAnsiTheme="minorHAnsi" w:cstheme="minorHAnsi"/>
                <w:spacing w:val="38"/>
              </w:rPr>
              <w:t xml:space="preserve"> </w:t>
            </w:r>
            <w:r w:rsidRPr="00C970F5">
              <w:rPr>
                <w:rFonts w:asciiTheme="minorHAnsi" w:hAnsiTheme="minorHAnsi" w:cstheme="minorHAnsi"/>
              </w:rPr>
              <w:t>class</w:t>
            </w:r>
            <w:r w:rsidRPr="00C970F5">
              <w:rPr>
                <w:rFonts w:asciiTheme="minorHAnsi" w:hAnsiTheme="minorHAnsi" w:cstheme="minorHAnsi"/>
                <w:spacing w:val="40"/>
              </w:rPr>
              <w:t xml:space="preserve"> </w:t>
            </w:r>
            <w:r w:rsidRPr="00C970F5">
              <w:rPr>
                <w:rFonts w:asciiTheme="minorHAnsi" w:hAnsiTheme="minorHAnsi" w:cstheme="minorHAnsi"/>
              </w:rPr>
              <w:t>roots.</w:t>
            </w:r>
            <w:r w:rsidRPr="00C970F5">
              <w:rPr>
                <w:rFonts w:asciiTheme="minorHAnsi" w:hAnsiTheme="minorHAnsi" w:cstheme="minorHAnsi"/>
              </w:rPr>
              <w:br/>
              <w:t xml:space="preserve">Hence, we submit that </w:t>
            </w:r>
            <w:r w:rsidRPr="00C970F5">
              <w:rPr>
                <w:rFonts w:asciiTheme="minorHAnsi" w:hAnsiTheme="minorHAnsi" w:cstheme="minorHAnsi"/>
                <w:w w:val="110"/>
              </w:rPr>
              <w:t>Stage</w:t>
            </w:r>
            <w:r w:rsidRPr="00C970F5">
              <w:rPr>
                <w:rFonts w:asciiTheme="minorHAnsi" w:hAnsiTheme="minorHAnsi" w:cstheme="minorHAnsi"/>
                <w:spacing w:val="-1"/>
                <w:w w:val="110"/>
              </w:rPr>
              <w:t xml:space="preserve"> </w:t>
            </w:r>
            <w:r w:rsidRPr="00C970F5">
              <w:rPr>
                <w:rFonts w:asciiTheme="minorHAnsi" w:hAnsiTheme="minorHAnsi" w:cstheme="minorHAnsi"/>
                <w:w w:val="110"/>
              </w:rPr>
              <w:t>1</w:t>
            </w:r>
            <w:r w:rsidRPr="00C970F5">
              <w:rPr>
                <w:rFonts w:asciiTheme="minorHAnsi" w:hAnsiTheme="minorHAnsi" w:cstheme="minorHAnsi"/>
                <w:spacing w:val="-1"/>
                <w:w w:val="110"/>
              </w:rPr>
              <w:t xml:space="preserve"> </w:t>
            </w:r>
            <w:r w:rsidRPr="00C970F5">
              <w:rPr>
                <w:rFonts w:asciiTheme="minorHAnsi" w:hAnsiTheme="minorHAnsi" w:cstheme="minorHAnsi"/>
                <w:w w:val="110"/>
              </w:rPr>
              <w:t>of</w:t>
            </w:r>
            <w:r w:rsidRPr="00C970F5">
              <w:rPr>
                <w:rFonts w:asciiTheme="minorHAnsi" w:hAnsiTheme="minorHAnsi" w:cstheme="minorHAnsi"/>
                <w:spacing w:val="-2"/>
                <w:w w:val="110"/>
              </w:rPr>
              <w:t xml:space="preserve"> </w:t>
            </w:r>
            <w:r w:rsidRPr="00C970F5">
              <w:rPr>
                <w:rFonts w:asciiTheme="minorHAnsi" w:hAnsiTheme="minorHAnsi" w:cstheme="minorHAnsi"/>
                <w:w w:val="110"/>
              </w:rPr>
              <w:t>Dr</w:t>
            </w:r>
            <w:r w:rsidRPr="00C970F5">
              <w:rPr>
                <w:rFonts w:asciiTheme="minorHAnsi" w:hAnsiTheme="minorHAnsi" w:cstheme="minorHAnsi"/>
                <w:spacing w:val="-1"/>
                <w:w w:val="110"/>
              </w:rPr>
              <w:t xml:space="preserve"> </w:t>
            </w:r>
            <w:r w:rsidRPr="00C970F5">
              <w:rPr>
                <w:rFonts w:asciiTheme="minorHAnsi" w:hAnsiTheme="minorHAnsi" w:cstheme="minorHAnsi"/>
                <w:w w:val="110"/>
              </w:rPr>
              <w:t>Kent’s</w:t>
            </w:r>
            <w:r w:rsidRPr="00C970F5">
              <w:rPr>
                <w:rFonts w:asciiTheme="minorHAnsi" w:hAnsiTheme="minorHAnsi" w:cstheme="minorHAnsi"/>
                <w:spacing w:val="-1"/>
                <w:w w:val="110"/>
              </w:rPr>
              <w:t xml:space="preserve"> </w:t>
            </w:r>
            <w:r w:rsidRPr="00C970F5">
              <w:rPr>
                <w:rFonts w:asciiTheme="minorHAnsi" w:hAnsiTheme="minorHAnsi" w:cstheme="minorHAnsi"/>
                <w:w w:val="110"/>
              </w:rPr>
              <w:t>Paddock</w:t>
            </w:r>
            <w:r w:rsidRPr="00C970F5">
              <w:rPr>
                <w:rFonts w:asciiTheme="minorHAnsi" w:hAnsiTheme="minorHAnsi" w:cstheme="minorHAnsi"/>
                <w:spacing w:val="-2"/>
                <w:w w:val="110"/>
              </w:rPr>
              <w:t xml:space="preserve"> </w:t>
            </w:r>
            <w:r w:rsidRPr="00C970F5">
              <w:rPr>
                <w:rFonts w:asciiTheme="minorHAnsi" w:hAnsiTheme="minorHAnsi" w:cstheme="minorHAnsi"/>
                <w:w w:val="110"/>
              </w:rPr>
              <w:t>Housing</w:t>
            </w:r>
            <w:r w:rsidRPr="00C970F5">
              <w:rPr>
                <w:rFonts w:asciiTheme="minorHAnsi" w:hAnsiTheme="minorHAnsi" w:cstheme="minorHAnsi"/>
                <w:spacing w:val="-1"/>
                <w:w w:val="110"/>
              </w:rPr>
              <w:t xml:space="preserve"> </w:t>
            </w:r>
            <w:r w:rsidRPr="00C970F5">
              <w:rPr>
                <w:rFonts w:asciiTheme="minorHAnsi" w:hAnsiTheme="minorHAnsi" w:cstheme="minorHAnsi"/>
                <w:w w:val="110"/>
              </w:rPr>
              <w:t xml:space="preserve">Complex, </w:t>
            </w:r>
            <w:r w:rsidRPr="00C970F5">
              <w:rPr>
                <w:rFonts w:asciiTheme="minorHAnsi" w:hAnsiTheme="minorHAnsi" w:cstheme="minorHAnsi"/>
                <w:b/>
                <w:bCs/>
                <w:w w:val="110"/>
              </w:rPr>
              <w:t>“</w:t>
            </w:r>
            <w:r w:rsidRPr="00C970F5">
              <w:rPr>
                <w:rFonts w:asciiTheme="minorHAnsi" w:hAnsiTheme="minorHAnsi" w:cstheme="minorHAnsi"/>
                <w:b/>
                <w:bCs/>
              </w:rPr>
              <w:t>has</w:t>
            </w:r>
            <w:r w:rsidRPr="00C970F5">
              <w:rPr>
                <w:rFonts w:asciiTheme="minorHAnsi" w:hAnsiTheme="minorHAnsi" w:cstheme="minorHAnsi"/>
                <w:b/>
                <w:bCs/>
                <w:spacing w:val="-6"/>
              </w:rPr>
              <w:t xml:space="preserve"> </w:t>
            </w:r>
            <w:r w:rsidRPr="00C970F5">
              <w:rPr>
                <w:rFonts w:asciiTheme="minorHAnsi" w:hAnsiTheme="minorHAnsi" w:cstheme="minorHAnsi"/>
                <w:b/>
                <w:bCs/>
              </w:rPr>
              <w:t>special</w:t>
            </w:r>
            <w:r w:rsidRPr="00C970F5">
              <w:rPr>
                <w:rFonts w:asciiTheme="minorHAnsi" w:hAnsiTheme="minorHAnsi" w:cstheme="minorHAnsi"/>
                <w:b/>
                <w:bCs/>
                <w:spacing w:val="-6"/>
              </w:rPr>
              <w:t xml:space="preserve"> </w:t>
            </w:r>
            <w:r w:rsidRPr="00C970F5">
              <w:rPr>
                <w:rFonts w:asciiTheme="minorHAnsi" w:hAnsiTheme="minorHAnsi" w:cstheme="minorHAnsi"/>
                <w:b/>
                <w:bCs/>
              </w:rPr>
              <w:t>association</w:t>
            </w:r>
            <w:r w:rsidRPr="00C970F5">
              <w:rPr>
                <w:rFonts w:asciiTheme="minorHAnsi" w:hAnsiTheme="minorHAnsi" w:cstheme="minorHAnsi"/>
                <w:b/>
                <w:bCs/>
                <w:spacing w:val="-6"/>
              </w:rPr>
              <w:t xml:space="preserve"> </w:t>
            </w:r>
            <w:r w:rsidRPr="00C970F5">
              <w:rPr>
                <w:rFonts w:asciiTheme="minorHAnsi" w:hAnsiTheme="minorHAnsi" w:cstheme="minorHAnsi"/>
                <w:b/>
                <w:bCs/>
              </w:rPr>
              <w:t>with</w:t>
            </w:r>
            <w:r w:rsidRPr="00C970F5">
              <w:rPr>
                <w:rFonts w:asciiTheme="minorHAnsi" w:hAnsiTheme="minorHAnsi" w:cstheme="minorHAnsi"/>
                <w:b/>
                <w:bCs/>
                <w:spacing w:val="-6"/>
              </w:rPr>
              <w:t xml:space="preserve"> </w:t>
            </w:r>
            <w:r w:rsidRPr="00C970F5">
              <w:rPr>
                <w:rFonts w:asciiTheme="minorHAnsi" w:hAnsiTheme="minorHAnsi" w:cstheme="minorHAnsi"/>
                <w:b/>
                <w:bCs/>
              </w:rPr>
              <w:t>the</w:t>
            </w:r>
            <w:r w:rsidRPr="00C970F5">
              <w:rPr>
                <w:rFonts w:asciiTheme="minorHAnsi" w:hAnsiTheme="minorHAnsi" w:cstheme="minorHAnsi"/>
                <w:b/>
                <w:bCs/>
                <w:spacing w:val="-6"/>
              </w:rPr>
              <w:t xml:space="preserve"> </w:t>
            </w:r>
            <w:r w:rsidRPr="00C970F5">
              <w:rPr>
                <w:rFonts w:asciiTheme="minorHAnsi" w:hAnsiTheme="minorHAnsi" w:cstheme="minorHAnsi"/>
                <w:b/>
                <w:bCs/>
              </w:rPr>
              <w:t>life</w:t>
            </w:r>
            <w:r w:rsidRPr="00C970F5">
              <w:rPr>
                <w:rFonts w:asciiTheme="minorHAnsi" w:hAnsiTheme="minorHAnsi" w:cstheme="minorHAnsi"/>
                <w:b/>
                <w:bCs/>
                <w:spacing w:val="-3"/>
              </w:rPr>
              <w:t xml:space="preserve"> </w:t>
            </w:r>
            <w:r w:rsidRPr="00C970F5">
              <w:rPr>
                <w:rFonts w:asciiTheme="minorHAnsi" w:hAnsiTheme="minorHAnsi" w:cstheme="minorHAnsi"/>
                <w:b/>
                <w:bCs/>
              </w:rPr>
              <w:t>or</w:t>
            </w:r>
            <w:r w:rsidRPr="00C970F5">
              <w:rPr>
                <w:rFonts w:asciiTheme="minorHAnsi" w:hAnsiTheme="minorHAnsi" w:cstheme="minorHAnsi"/>
                <w:b/>
                <w:bCs/>
                <w:spacing w:val="-6"/>
              </w:rPr>
              <w:t xml:space="preserve"> </w:t>
            </w:r>
            <w:r w:rsidRPr="00C970F5">
              <w:rPr>
                <w:rFonts w:asciiTheme="minorHAnsi" w:hAnsiTheme="minorHAnsi" w:cstheme="minorHAnsi"/>
                <w:b/>
                <w:bCs/>
              </w:rPr>
              <w:t>work</w:t>
            </w:r>
            <w:r w:rsidRPr="00C970F5">
              <w:rPr>
                <w:rFonts w:asciiTheme="minorHAnsi" w:hAnsiTheme="minorHAnsi" w:cstheme="minorHAnsi"/>
                <w:b/>
                <w:bCs/>
                <w:spacing w:val="-6"/>
              </w:rPr>
              <w:t xml:space="preserve"> </w:t>
            </w:r>
            <w:r w:rsidRPr="00C970F5">
              <w:rPr>
                <w:rFonts w:asciiTheme="minorHAnsi" w:hAnsiTheme="minorHAnsi" w:cstheme="minorHAnsi"/>
                <w:b/>
                <w:bCs/>
              </w:rPr>
              <w:t>of</w:t>
            </w:r>
            <w:r w:rsidRPr="00C970F5">
              <w:rPr>
                <w:rFonts w:asciiTheme="minorHAnsi" w:hAnsiTheme="minorHAnsi" w:cstheme="minorHAnsi"/>
                <w:b/>
                <w:bCs/>
                <w:spacing w:val="-6"/>
              </w:rPr>
              <w:t xml:space="preserve"> </w:t>
            </w:r>
            <w:r w:rsidRPr="00C970F5">
              <w:rPr>
                <w:rFonts w:asciiTheme="minorHAnsi" w:hAnsiTheme="minorHAnsi" w:cstheme="minorHAnsi"/>
                <w:b/>
                <w:bCs/>
              </w:rPr>
              <w:t>a</w:t>
            </w:r>
            <w:r w:rsidRPr="00C970F5">
              <w:rPr>
                <w:rFonts w:asciiTheme="minorHAnsi" w:hAnsiTheme="minorHAnsi" w:cstheme="minorHAnsi"/>
                <w:b/>
                <w:bCs/>
                <w:spacing w:val="-6"/>
              </w:rPr>
              <w:t xml:space="preserve"> </w:t>
            </w:r>
            <w:r w:rsidRPr="00C970F5">
              <w:rPr>
                <w:rFonts w:asciiTheme="minorHAnsi" w:hAnsiTheme="minorHAnsi" w:cstheme="minorHAnsi"/>
                <w:b/>
                <w:bCs/>
              </w:rPr>
              <w:t>person</w:t>
            </w:r>
            <w:r w:rsidRPr="00C970F5">
              <w:rPr>
                <w:rFonts w:asciiTheme="minorHAnsi" w:hAnsiTheme="minorHAnsi" w:cstheme="minorHAnsi"/>
                <w:b/>
                <w:bCs/>
                <w:spacing w:val="-4"/>
              </w:rPr>
              <w:t xml:space="preserve"> </w:t>
            </w:r>
            <w:r w:rsidRPr="00C970F5">
              <w:rPr>
                <w:rFonts w:asciiTheme="minorHAnsi" w:hAnsiTheme="minorHAnsi" w:cstheme="minorHAnsi"/>
                <w:b/>
                <w:bCs/>
              </w:rPr>
              <w:t>or</w:t>
            </w:r>
            <w:r w:rsidRPr="00C970F5">
              <w:rPr>
                <w:rFonts w:asciiTheme="minorHAnsi" w:hAnsiTheme="minorHAnsi" w:cstheme="minorHAnsi"/>
                <w:b/>
                <w:bCs/>
                <w:spacing w:val="-6"/>
              </w:rPr>
              <w:t xml:space="preserve"> </w:t>
            </w:r>
            <w:r w:rsidRPr="00C970F5">
              <w:rPr>
                <w:rFonts w:asciiTheme="minorHAnsi" w:hAnsiTheme="minorHAnsi" w:cstheme="minorHAnsi"/>
                <w:b/>
                <w:bCs/>
              </w:rPr>
              <w:t>organisation</w:t>
            </w:r>
            <w:r w:rsidRPr="00C970F5">
              <w:rPr>
                <w:rFonts w:asciiTheme="minorHAnsi" w:hAnsiTheme="minorHAnsi" w:cstheme="minorHAnsi"/>
                <w:b/>
                <w:bCs/>
                <w:spacing w:val="-6"/>
              </w:rPr>
              <w:t xml:space="preserve"> </w:t>
            </w:r>
            <w:r w:rsidRPr="00C970F5">
              <w:rPr>
                <w:rFonts w:asciiTheme="minorHAnsi" w:hAnsiTheme="minorHAnsi" w:cstheme="minorHAnsi"/>
                <w:b/>
                <w:bCs/>
              </w:rPr>
              <w:t>or an event of historical importance”</w:t>
            </w:r>
            <w:r w:rsidRPr="00C970F5">
              <w:rPr>
                <w:rFonts w:asciiTheme="minorHAnsi" w:hAnsiTheme="minorHAnsi" w:cstheme="minorHAnsi"/>
                <w:w w:val="110"/>
              </w:rPr>
              <w:t>, on both counts, as demonstrated by the</w:t>
            </w:r>
            <w:r w:rsidRPr="00C970F5">
              <w:rPr>
                <w:rFonts w:asciiTheme="minorHAnsi" w:hAnsiTheme="minorHAnsi" w:cstheme="minorHAnsi"/>
                <w:spacing w:val="-7"/>
                <w:w w:val="110"/>
              </w:rPr>
              <w:t xml:space="preserve"> </w:t>
            </w:r>
            <w:r w:rsidRPr="00C970F5">
              <w:rPr>
                <w:rFonts w:asciiTheme="minorHAnsi" w:hAnsiTheme="minorHAnsi" w:cstheme="minorHAnsi"/>
                <w:w w:val="110"/>
              </w:rPr>
              <w:t xml:space="preserve">SA Housing Trust and the work of South Australian architect Newell </w:t>
            </w:r>
            <w:proofErr w:type="spellStart"/>
            <w:r w:rsidRPr="00C970F5">
              <w:rPr>
                <w:rFonts w:asciiTheme="minorHAnsi" w:hAnsiTheme="minorHAnsi" w:cstheme="minorHAnsi"/>
                <w:w w:val="110"/>
              </w:rPr>
              <w:t>Platten</w:t>
            </w:r>
            <w:proofErr w:type="spellEnd"/>
            <w:r w:rsidRPr="00C970F5">
              <w:rPr>
                <w:rFonts w:asciiTheme="minorHAnsi" w:hAnsiTheme="minorHAnsi" w:cstheme="minorHAnsi"/>
                <w:w w:val="110"/>
              </w:rPr>
              <w:t>.</w:t>
            </w:r>
          </w:p>
        </w:tc>
      </w:tr>
    </w:tbl>
    <w:p w14:paraId="5218943F" w14:textId="77777777" w:rsidR="0092583A" w:rsidRPr="00C970F5" w:rsidRDefault="0092583A" w:rsidP="0092583A">
      <w:pPr>
        <w:pStyle w:val="Heading2"/>
        <w:rPr>
          <w:rFonts w:asciiTheme="minorHAnsi" w:hAnsiTheme="minorHAnsi" w:cstheme="minorHAnsi"/>
          <w:b/>
          <w:bCs w:val="0"/>
          <w:color w:val="000000" w:themeColor="text1"/>
          <w:sz w:val="22"/>
          <w:szCs w:val="22"/>
          <w:lang w:val="en-US"/>
        </w:rPr>
      </w:pPr>
      <w:r w:rsidRPr="00C970F5">
        <w:rPr>
          <w:rFonts w:asciiTheme="minorHAnsi" w:hAnsiTheme="minorHAnsi" w:cstheme="minorHAnsi"/>
          <w:b/>
          <w:bCs w:val="0"/>
          <w:color w:val="000000" w:themeColor="text1"/>
          <w:sz w:val="22"/>
          <w:szCs w:val="22"/>
          <w:lang w:val="en-US"/>
        </w:rPr>
        <w:lastRenderedPageBreak/>
        <w:t>Declaration</w:t>
      </w:r>
    </w:p>
    <w:p w14:paraId="489CBDEE" w14:textId="0CAA8B92" w:rsidR="0092583A" w:rsidRPr="00C970F5" w:rsidRDefault="0092583A" w:rsidP="0092583A">
      <w:pPr>
        <w:rPr>
          <w:rFonts w:asciiTheme="minorHAnsi" w:hAnsiTheme="minorHAnsi" w:cstheme="minorHAnsi"/>
          <w:color w:val="000000" w:themeColor="text1"/>
          <w:sz w:val="22"/>
          <w:lang w:val="en-US"/>
        </w:rPr>
      </w:pPr>
      <w:r w:rsidRPr="00C970F5">
        <w:rPr>
          <w:rFonts w:asciiTheme="minorHAnsi" w:hAnsiTheme="minorHAnsi" w:cstheme="minorHAnsi"/>
          <w:color w:val="000000" w:themeColor="text1"/>
          <w:sz w:val="22"/>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r w:rsidR="00883E49" w:rsidRPr="00C970F5">
        <w:rPr>
          <w:rFonts w:asciiTheme="minorHAnsi" w:hAnsiTheme="minorHAnsi" w:cstheme="minorHAnsi"/>
          <w:color w:val="000000" w:themeColor="text1"/>
          <w:sz w:val="22"/>
          <w:lang w:val="en-US"/>
        </w:rPr>
        <w:br/>
      </w:r>
      <w:r w:rsidRPr="00C970F5">
        <w:rPr>
          <w:rFonts w:asciiTheme="minorHAnsi" w:hAnsiTheme="minorHAnsi" w:cstheme="minorHAnsi"/>
          <w:color w:val="000000" w:themeColor="text1"/>
          <w:sz w:val="22"/>
          <w:lang w:val="en-US"/>
        </w:rPr>
        <w:br/>
      </w:r>
      <w:r w:rsidRPr="00DC6FD1">
        <w:rPr>
          <w:rFonts w:asciiTheme="minorHAnsi" w:hAnsiTheme="minorHAnsi" w:cstheme="minorHAnsi"/>
          <w:color w:val="000000" w:themeColor="text1"/>
          <w:sz w:val="22"/>
          <w:highlight w:val="yellow"/>
          <w:lang w:val="en-US"/>
        </w:rPr>
        <w:t>I/</w:t>
      </w:r>
      <w:proofErr w:type="gramStart"/>
      <w:r w:rsidRPr="00DC6FD1">
        <w:rPr>
          <w:rFonts w:asciiTheme="minorHAnsi" w:hAnsiTheme="minorHAnsi" w:cstheme="minorHAnsi"/>
          <w:color w:val="000000" w:themeColor="text1"/>
          <w:sz w:val="22"/>
          <w:highlight w:val="yellow"/>
          <w:lang w:val="en-US"/>
        </w:rPr>
        <w:t xml:space="preserve">We,   </w:t>
      </w:r>
      <w:proofErr w:type="gramEnd"/>
      <w:r w:rsidRPr="00DC6FD1">
        <w:rPr>
          <w:rFonts w:asciiTheme="minorHAnsi" w:hAnsiTheme="minorHAnsi" w:cstheme="minorHAnsi"/>
          <w:color w:val="000000" w:themeColor="text1"/>
          <w:sz w:val="22"/>
          <w:highlight w:val="yellow"/>
          <w:lang w:val="en-US"/>
        </w:rPr>
        <w:t xml:space="preserve">                           </w:t>
      </w:r>
      <w:r w:rsidRPr="00DC6FD1">
        <w:rPr>
          <w:rFonts w:asciiTheme="minorHAnsi" w:hAnsiTheme="minorHAnsi" w:cstheme="minorHAnsi"/>
          <w:i/>
          <w:color w:val="BFBFBF" w:themeColor="background1" w:themeShade="BF"/>
          <w:sz w:val="22"/>
          <w:highlight w:val="yellow"/>
          <w:lang w:val="en-US"/>
        </w:rPr>
        <w:tab/>
      </w:r>
      <w:r w:rsidR="002A5662">
        <w:rPr>
          <w:rFonts w:asciiTheme="minorHAnsi" w:hAnsiTheme="minorHAnsi" w:cstheme="minorHAnsi"/>
          <w:i/>
          <w:color w:val="BFBFBF" w:themeColor="background1" w:themeShade="BF"/>
          <w:sz w:val="22"/>
          <w:highlight w:val="yellow"/>
          <w:lang w:val="en-US"/>
        </w:rPr>
        <w:t>add name here</w:t>
      </w:r>
      <w:r w:rsidRPr="00DC6FD1">
        <w:rPr>
          <w:rFonts w:asciiTheme="minorHAnsi" w:hAnsiTheme="minorHAnsi" w:cstheme="minorHAnsi"/>
          <w:i/>
          <w:color w:val="BFBFBF" w:themeColor="background1" w:themeShade="BF"/>
          <w:sz w:val="22"/>
          <w:highlight w:val="yellow"/>
          <w:lang w:val="en-US"/>
        </w:rPr>
        <w:tab/>
      </w:r>
      <w:r w:rsidR="00DC6FD1" w:rsidRPr="00DC6FD1">
        <w:rPr>
          <w:rFonts w:asciiTheme="minorHAnsi" w:hAnsiTheme="minorHAnsi" w:cstheme="minorHAnsi"/>
          <w:color w:val="000000" w:themeColor="text1"/>
          <w:sz w:val="22"/>
          <w:highlight w:val="yellow"/>
          <w:lang w:val="en-US"/>
        </w:rPr>
        <w:t xml:space="preserve">                                     wish</w:t>
      </w:r>
      <w:r w:rsidRPr="00C970F5">
        <w:rPr>
          <w:rFonts w:asciiTheme="minorHAnsi" w:hAnsiTheme="minorHAnsi" w:cstheme="minorHAnsi"/>
          <w:color w:val="000000" w:themeColor="text1"/>
          <w:sz w:val="22"/>
          <w:lang w:val="en-US"/>
        </w:rPr>
        <w:t xml:space="preserve"> to make a written representation regarding the provisional entry of </w:t>
      </w:r>
      <w:r w:rsidRPr="00C970F5">
        <w:rPr>
          <w:rFonts w:asciiTheme="minorHAnsi" w:hAnsiTheme="minorHAnsi" w:cstheme="minorHAnsi"/>
          <w:b/>
          <w:color w:val="auto"/>
          <w:sz w:val="22"/>
        </w:rPr>
        <w:t>Dr Kent’s Paddock Housing Complex</w:t>
      </w:r>
      <w:r w:rsidRPr="00C970F5">
        <w:rPr>
          <w:rFonts w:asciiTheme="minorHAnsi" w:hAnsiTheme="minorHAnsi" w:cstheme="minorHAnsi"/>
          <w:color w:val="000000" w:themeColor="text1"/>
          <w:sz w:val="22"/>
          <w:lang w:val="en-US"/>
        </w:rPr>
        <w:t>. The information I have provided is correct to my knowledge.</w:t>
      </w:r>
    </w:p>
    <w:p w14:paraId="402F370A" w14:textId="128FF448" w:rsidR="0092583A" w:rsidRPr="000C1AFF" w:rsidRDefault="00000000" w:rsidP="0092583A">
      <w:pPr>
        <w:spacing w:before="0" w:beforeAutospacing="0" w:after="0" w:afterAutospacing="0" w:line="240" w:lineRule="auto"/>
        <w:rPr>
          <w:rFonts w:asciiTheme="minorHAnsi" w:hAnsiTheme="minorHAnsi" w:cstheme="minorHAnsi"/>
          <w:color w:val="000000" w:themeColor="text1"/>
          <w:sz w:val="22"/>
          <w:lang w:val="en-US"/>
        </w:rPr>
      </w:pPr>
      <w:sdt>
        <w:sdtPr>
          <w:rPr>
            <w:rFonts w:asciiTheme="minorHAnsi" w:hAnsiTheme="minorHAnsi" w:cstheme="minorHAnsi"/>
            <w:color w:val="000000" w:themeColor="text1"/>
            <w:sz w:val="22"/>
            <w:lang w:val="en-US"/>
          </w:rPr>
          <w:id w:val="459086738"/>
          <w14:checkbox>
            <w14:checked w14:val="1"/>
            <w14:checkedState w14:val="2612" w14:font="MS Gothic"/>
            <w14:uncheckedState w14:val="2610" w14:font="MS Gothic"/>
          </w14:checkbox>
        </w:sdtPr>
        <w:sdtContent>
          <w:r w:rsidR="00883E49" w:rsidRPr="00C970F5">
            <w:rPr>
              <w:rFonts w:ascii="Segoe UI Symbol" w:eastAsia="MS Gothic" w:hAnsi="Segoe UI Symbol" w:cs="Segoe UI Symbol"/>
              <w:color w:val="000000" w:themeColor="text1"/>
              <w:sz w:val="22"/>
              <w:lang w:val="en-US"/>
            </w:rPr>
            <w:t>☒</w:t>
          </w:r>
        </w:sdtContent>
      </w:sdt>
      <w:r w:rsidR="0092583A" w:rsidRPr="00C970F5">
        <w:rPr>
          <w:rFonts w:asciiTheme="minorHAnsi" w:hAnsiTheme="minorHAnsi" w:cstheme="minorHAnsi"/>
          <w:color w:val="000000" w:themeColor="text1"/>
          <w:sz w:val="22"/>
          <w:lang w:val="en-US"/>
        </w:rPr>
        <w:t xml:space="preserve"> I </w:t>
      </w:r>
      <w:r w:rsidR="0092583A" w:rsidRPr="00C970F5">
        <w:rPr>
          <w:rFonts w:asciiTheme="minorHAnsi" w:hAnsiTheme="minorHAnsi" w:cstheme="minorHAnsi"/>
          <w:b/>
          <w:color w:val="000000" w:themeColor="text1"/>
          <w:sz w:val="22"/>
          <w:lang w:val="en-US"/>
        </w:rPr>
        <w:t>support</w:t>
      </w:r>
      <w:r w:rsidR="0092583A" w:rsidRPr="00C970F5">
        <w:rPr>
          <w:rFonts w:asciiTheme="minorHAnsi" w:hAnsiTheme="minorHAnsi" w:cstheme="minorHAnsi"/>
          <w:color w:val="000000" w:themeColor="text1"/>
          <w:sz w:val="22"/>
          <w:lang w:val="en-US"/>
        </w:rPr>
        <w:t xml:space="preserve"> the confirmation of this provisional entry</w:t>
      </w:r>
    </w:p>
    <w:p w14:paraId="30489A36" w14:textId="77777777" w:rsidR="00883E49" w:rsidRPr="00C970F5" w:rsidRDefault="00883E49" w:rsidP="0092583A">
      <w:pPr>
        <w:spacing w:before="0" w:beforeAutospacing="0" w:after="0" w:afterAutospacing="0" w:line="240" w:lineRule="auto"/>
        <w:rPr>
          <w:rFonts w:asciiTheme="minorHAnsi" w:hAnsiTheme="minorHAnsi" w:cstheme="minorHAnsi"/>
          <w:color w:val="000000" w:themeColor="text1"/>
          <w:sz w:val="22"/>
          <w:lang w:val="en-US"/>
        </w:rPr>
      </w:pPr>
    </w:p>
    <w:p w14:paraId="738C6FB2" w14:textId="42AA6961" w:rsidR="00883E49" w:rsidRPr="00C970F5" w:rsidRDefault="00000000" w:rsidP="0092583A">
      <w:pPr>
        <w:spacing w:before="0" w:beforeAutospacing="0" w:after="0" w:afterAutospacing="0" w:line="240" w:lineRule="auto"/>
        <w:rPr>
          <w:rFonts w:asciiTheme="minorHAnsi" w:hAnsiTheme="minorHAnsi" w:cstheme="minorHAnsi"/>
          <w:strike/>
          <w:color w:val="000000" w:themeColor="text1"/>
          <w:sz w:val="22"/>
          <w:lang w:val="en-US"/>
        </w:rPr>
      </w:pPr>
      <w:sdt>
        <w:sdtPr>
          <w:rPr>
            <w:rFonts w:asciiTheme="minorHAnsi" w:hAnsiTheme="minorHAnsi" w:cstheme="minorHAnsi"/>
            <w:strike/>
            <w:color w:val="000000" w:themeColor="text1"/>
            <w:sz w:val="22"/>
            <w:lang w:val="en-US"/>
          </w:rPr>
          <w:id w:val="-168259469"/>
          <w14:checkbox>
            <w14:checked w14:val="0"/>
            <w14:checkedState w14:val="2612" w14:font="MS Gothic"/>
            <w14:uncheckedState w14:val="2610" w14:font="MS Gothic"/>
          </w14:checkbox>
        </w:sdtPr>
        <w:sdtContent>
          <w:r w:rsidR="000C1AFF" w:rsidRPr="000C1AFF">
            <w:rPr>
              <w:rFonts w:ascii="MS Gothic" w:eastAsia="MS Gothic" w:hAnsi="MS Gothic" w:cstheme="minorHAnsi" w:hint="eastAsia"/>
              <w:strike/>
              <w:color w:val="000000" w:themeColor="text1"/>
              <w:sz w:val="22"/>
              <w:lang w:val="en-US"/>
            </w:rPr>
            <w:t>☐</w:t>
          </w:r>
        </w:sdtContent>
      </w:sdt>
      <w:r w:rsidR="0092583A" w:rsidRPr="000C1AFF">
        <w:rPr>
          <w:rFonts w:asciiTheme="minorHAnsi" w:hAnsiTheme="minorHAnsi" w:cstheme="minorHAnsi"/>
          <w:strike/>
          <w:color w:val="000000" w:themeColor="text1"/>
          <w:sz w:val="22"/>
          <w:lang w:val="en-US"/>
        </w:rPr>
        <w:t xml:space="preserve"> I </w:t>
      </w:r>
      <w:r w:rsidR="0092583A" w:rsidRPr="000C1AFF">
        <w:rPr>
          <w:rFonts w:asciiTheme="minorHAnsi" w:hAnsiTheme="minorHAnsi" w:cstheme="minorHAnsi"/>
          <w:b/>
          <w:strike/>
          <w:color w:val="000000" w:themeColor="text1"/>
          <w:sz w:val="22"/>
          <w:lang w:val="en-US"/>
        </w:rPr>
        <w:t>do not support</w:t>
      </w:r>
      <w:r w:rsidR="0092583A" w:rsidRPr="000C1AFF">
        <w:rPr>
          <w:rFonts w:asciiTheme="minorHAnsi" w:hAnsiTheme="minorHAnsi" w:cstheme="minorHAnsi"/>
          <w:strike/>
          <w:color w:val="000000" w:themeColor="text1"/>
          <w:sz w:val="22"/>
          <w:lang w:val="en-US"/>
        </w:rPr>
        <w:t xml:space="preserve"> the confirmation of this provisional entry</w:t>
      </w:r>
    </w:p>
    <w:p w14:paraId="1F05D063" w14:textId="5FD1C6B5" w:rsidR="0092583A" w:rsidRPr="00C970F5" w:rsidRDefault="0092583A" w:rsidP="0092583A">
      <w:pPr>
        <w:spacing w:before="0" w:beforeAutospacing="0" w:after="0" w:afterAutospacing="0" w:line="240" w:lineRule="auto"/>
        <w:rPr>
          <w:rFonts w:asciiTheme="minorHAnsi" w:hAnsiTheme="minorHAnsi" w:cstheme="minorHAnsi"/>
          <w:color w:val="000000" w:themeColor="text1"/>
          <w:sz w:val="22"/>
          <w:lang w:val="en-US"/>
        </w:rPr>
      </w:pPr>
      <w:r w:rsidRPr="00C970F5">
        <w:rPr>
          <w:rFonts w:asciiTheme="minorHAnsi" w:hAnsiTheme="minorHAnsi" w:cstheme="minorHAnsi"/>
          <w:color w:val="000000" w:themeColor="text1"/>
          <w:sz w:val="22"/>
          <w:lang w:val="en-US"/>
        </w:rPr>
        <w:br/>
      </w:r>
      <w:r w:rsidRPr="000C1AFF">
        <w:rPr>
          <w:rFonts w:asciiTheme="minorHAnsi" w:hAnsiTheme="minorHAnsi" w:cstheme="minorHAnsi"/>
          <w:b/>
          <w:color w:val="000000" w:themeColor="text1"/>
          <w:sz w:val="22"/>
          <w:highlight w:val="yellow"/>
          <w:lang w:val="en-US"/>
        </w:rPr>
        <w:t>I do / I do not</w:t>
      </w:r>
      <w:r w:rsidR="002A5662">
        <w:rPr>
          <w:rFonts w:asciiTheme="minorHAnsi" w:hAnsiTheme="minorHAnsi" w:cstheme="minorHAnsi"/>
          <w:color w:val="000000" w:themeColor="text1"/>
          <w:sz w:val="22"/>
          <w:highlight w:val="yellow"/>
          <w:lang w:val="en-US"/>
        </w:rPr>
        <w:t xml:space="preserve"> </w:t>
      </w:r>
      <w:r w:rsidRPr="000C1AFF">
        <w:rPr>
          <w:rFonts w:asciiTheme="minorHAnsi" w:hAnsiTheme="minorHAnsi" w:cstheme="minorHAnsi"/>
          <w:color w:val="000000" w:themeColor="text1"/>
          <w:sz w:val="22"/>
          <w:highlight w:val="yellow"/>
          <w:lang w:val="en-US"/>
        </w:rPr>
        <w:t>wish to appear personally before the Council to make oral representations.</w:t>
      </w:r>
      <w:r w:rsidRPr="00C970F5">
        <w:rPr>
          <w:rFonts w:asciiTheme="minorHAnsi" w:hAnsiTheme="minorHAnsi" w:cstheme="minorHAnsi"/>
          <w:color w:val="000000" w:themeColor="text1"/>
          <w:sz w:val="22"/>
          <w:lang w:val="en-US"/>
        </w:rPr>
        <w:t xml:space="preserve"> </w:t>
      </w:r>
      <w:r w:rsidRPr="00C970F5">
        <w:rPr>
          <w:rFonts w:asciiTheme="minorHAnsi" w:hAnsiTheme="minorHAnsi" w:cstheme="minorHAnsi"/>
          <w:color w:val="000000" w:themeColor="text1"/>
          <w:sz w:val="22"/>
          <w:lang w:val="en-US"/>
        </w:rPr>
        <w:br/>
      </w:r>
    </w:p>
    <w:p w14:paraId="60BFF3C8" w14:textId="6E28818B" w:rsidR="0092583A" w:rsidRPr="00C970F5" w:rsidRDefault="0092583A" w:rsidP="0092583A">
      <w:pPr>
        <w:spacing w:before="0" w:beforeAutospacing="0" w:after="0" w:afterAutospacing="0" w:line="240" w:lineRule="auto"/>
        <w:rPr>
          <w:rFonts w:asciiTheme="minorHAnsi" w:hAnsiTheme="minorHAnsi" w:cstheme="minorHAnsi"/>
          <w:color w:val="000000" w:themeColor="text1"/>
          <w:sz w:val="22"/>
          <w:lang w:val="en-US"/>
        </w:rPr>
      </w:pPr>
      <w:r w:rsidRPr="00DC6FD1">
        <w:rPr>
          <w:rFonts w:asciiTheme="minorHAnsi" w:hAnsiTheme="minorHAnsi" w:cstheme="minorHAnsi"/>
          <w:color w:val="000000" w:themeColor="text1"/>
          <w:sz w:val="22"/>
          <w:highlight w:val="yellow"/>
          <w:lang w:val="en-US"/>
        </w:rPr>
        <w:t xml:space="preserve">Signature:  </w:t>
      </w:r>
      <w:r w:rsidRPr="00DC6FD1">
        <w:rPr>
          <w:rFonts w:asciiTheme="minorHAnsi" w:hAnsiTheme="minorHAnsi" w:cstheme="minorHAnsi"/>
          <w:color w:val="000000" w:themeColor="text1"/>
          <w:sz w:val="22"/>
          <w:highlight w:val="yellow"/>
          <w:lang w:val="en-US"/>
        </w:rPr>
        <w:tab/>
      </w:r>
      <w:r w:rsidRPr="00DC6FD1">
        <w:rPr>
          <w:rFonts w:asciiTheme="minorHAnsi" w:hAnsiTheme="minorHAnsi" w:cstheme="minorHAnsi"/>
          <w:color w:val="000000" w:themeColor="text1"/>
          <w:sz w:val="22"/>
          <w:highlight w:val="yellow"/>
          <w:lang w:val="en-US"/>
        </w:rPr>
        <w:tab/>
      </w:r>
      <w:r w:rsidR="002A5662">
        <w:rPr>
          <w:rFonts w:asciiTheme="minorHAnsi" w:hAnsiTheme="minorHAnsi" w:cstheme="minorHAnsi"/>
          <w:i/>
          <w:color w:val="BFBFBF" w:themeColor="background1" w:themeShade="BF"/>
          <w:sz w:val="22"/>
          <w:highlight w:val="yellow"/>
          <w:lang w:val="en-US"/>
        </w:rPr>
        <w:t>add name here</w:t>
      </w:r>
      <w:r w:rsidRPr="00DC6FD1">
        <w:rPr>
          <w:rFonts w:asciiTheme="minorHAnsi" w:hAnsiTheme="minorHAnsi" w:cstheme="minorHAnsi"/>
          <w:color w:val="000000" w:themeColor="text1"/>
          <w:sz w:val="22"/>
          <w:highlight w:val="yellow"/>
          <w:lang w:val="en-US"/>
        </w:rPr>
        <w:tab/>
      </w:r>
      <w:r w:rsidRPr="00DC6FD1">
        <w:rPr>
          <w:rFonts w:asciiTheme="minorHAnsi" w:hAnsiTheme="minorHAnsi" w:cstheme="minorHAnsi"/>
          <w:color w:val="000000" w:themeColor="text1"/>
          <w:sz w:val="22"/>
          <w:highlight w:val="yellow"/>
          <w:lang w:val="en-US"/>
        </w:rPr>
        <w:tab/>
      </w:r>
      <w:r w:rsidRPr="00DC6FD1">
        <w:rPr>
          <w:rFonts w:asciiTheme="minorHAnsi" w:hAnsiTheme="minorHAnsi" w:cstheme="minorHAnsi"/>
          <w:color w:val="000000" w:themeColor="text1"/>
          <w:sz w:val="22"/>
          <w:highlight w:val="yellow"/>
          <w:lang w:val="en-US"/>
        </w:rPr>
        <w:tab/>
      </w:r>
      <w:r w:rsidRPr="00DC6FD1">
        <w:rPr>
          <w:rFonts w:asciiTheme="minorHAnsi" w:hAnsiTheme="minorHAnsi" w:cstheme="minorHAnsi"/>
          <w:color w:val="000000" w:themeColor="text1"/>
          <w:sz w:val="22"/>
          <w:highlight w:val="yellow"/>
          <w:lang w:val="en-US"/>
        </w:rPr>
        <w:tab/>
        <w:t>Date:</w:t>
      </w:r>
      <w:r w:rsidRPr="00C970F5">
        <w:rPr>
          <w:rFonts w:asciiTheme="minorHAnsi" w:hAnsiTheme="minorHAnsi" w:cstheme="minorHAnsi"/>
          <w:color w:val="000000" w:themeColor="text1"/>
          <w:sz w:val="22"/>
          <w:lang w:val="en-US"/>
        </w:rPr>
        <w:t xml:space="preserve">     </w:t>
      </w:r>
      <w:r w:rsidRPr="00C970F5">
        <w:rPr>
          <w:rFonts w:asciiTheme="minorHAnsi" w:hAnsiTheme="minorHAnsi" w:cstheme="minorHAnsi"/>
          <w:color w:val="000000" w:themeColor="text1"/>
          <w:sz w:val="22"/>
          <w:lang w:val="en-US"/>
        </w:rPr>
        <w:br/>
      </w:r>
    </w:p>
    <w:p w14:paraId="63D81C4C" w14:textId="2B1E1E21" w:rsidR="000B6AFD" w:rsidRPr="00C970F5" w:rsidRDefault="00C970F5" w:rsidP="0092583A">
      <w:pPr>
        <w:spacing w:before="0" w:beforeAutospacing="0" w:after="0" w:afterAutospacing="0" w:line="240" w:lineRule="auto"/>
        <w:rPr>
          <w:rFonts w:asciiTheme="minorHAnsi" w:hAnsiTheme="minorHAnsi" w:cstheme="minorHAnsi"/>
          <w:b/>
          <w:bCs/>
          <w:color w:val="000000" w:themeColor="text1"/>
          <w:sz w:val="22"/>
          <w:lang w:val="en-US"/>
        </w:rPr>
      </w:pPr>
      <w:r w:rsidRPr="00C970F5">
        <w:rPr>
          <w:rFonts w:asciiTheme="minorHAnsi" w:hAnsiTheme="minorHAnsi" w:cstheme="minorHAnsi"/>
          <w:b/>
          <w:bCs/>
          <w:color w:val="000000" w:themeColor="text1"/>
          <w:sz w:val="22"/>
          <w:lang w:val="en-US"/>
        </w:rPr>
        <w:t xml:space="preserve">You may email this submission to </w:t>
      </w:r>
      <w:hyperlink r:id="rId6" w:history="1">
        <w:r w:rsidRPr="00C970F5">
          <w:rPr>
            <w:rStyle w:val="Hyperlink"/>
            <w:rFonts w:asciiTheme="minorHAnsi" w:hAnsiTheme="minorHAnsi" w:cstheme="minorHAnsi"/>
            <w:b/>
            <w:bCs/>
            <w:color w:val="585451"/>
            <w:sz w:val="22"/>
          </w:rPr>
          <w:t>DEWHeritage@sa.gov.au</w:t>
        </w:r>
      </w:hyperlink>
      <w:r w:rsidRPr="00C970F5">
        <w:rPr>
          <w:rFonts w:asciiTheme="minorHAnsi" w:hAnsiTheme="minorHAnsi" w:cstheme="minorHAnsi"/>
          <w:b/>
          <w:bCs/>
          <w:sz w:val="22"/>
        </w:rPr>
        <w:t xml:space="preserve"> or post to </w:t>
      </w:r>
      <w:r w:rsidRPr="00C970F5">
        <w:rPr>
          <w:rFonts w:asciiTheme="minorHAnsi" w:hAnsiTheme="minorHAnsi" w:cstheme="minorHAnsi"/>
          <w:b/>
          <w:bCs/>
          <w:color w:val="585451"/>
          <w:sz w:val="22"/>
          <w:shd w:val="clear" w:color="auto" w:fill="FFFFFF"/>
        </w:rPr>
        <w:t>Heritage South Australia,</w:t>
      </w:r>
      <w:r w:rsidRPr="00C970F5">
        <w:rPr>
          <w:rFonts w:asciiTheme="minorHAnsi" w:hAnsiTheme="minorHAnsi" w:cstheme="minorHAnsi"/>
          <w:b/>
          <w:bCs/>
          <w:color w:val="585451"/>
          <w:sz w:val="22"/>
        </w:rPr>
        <w:t xml:space="preserve"> </w:t>
      </w:r>
      <w:r w:rsidRPr="00C970F5">
        <w:rPr>
          <w:rFonts w:asciiTheme="minorHAnsi" w:hAnsiTheme="minorHAnsi" w:cstheme="minorHAnsi"/>
          <w:b/>
          <w:bCs/>
          <w:color w:val="585451"/>
          <w:sz w:val="22"/>
          <w:shd w:val="clear" w:color="auto" w:fill="FFFFFF"/>
        </w:rPr>
        <w:t>Department for Environment and Water</w:t>
      </w:r>
      <w:r w:rsidRPr="00C970F5">
        <w:rPr>
          <w:rFonts w:asciiTheme="minorHAnsi" w:hAnsiTheme="minorHAnsi" w:cstheme="minorHAnsi"/>
          <w:b/>
          <w:bCs/>
          <w:color w:val="585451"/>
          <w:sz w:val="22"/>
        </w:rPr>
        <w:t xml:space="preserve">, </w:t>
      </w:r>
      <w:r w:rsidRPr="00C970F5">
        <w:rPr>
          <w:rFonts w:asciiTheme="minorHAnsi" w:hAnsiTheme="minorHAnsi" w:cstheme="minorHAnsi"/>
          <w:b/>
          <w:bCs/>
          <w:color w:val="585451"/>
          <w:sz w:val="22"/>
          <w:shd w:val="clear" w:color="auto" w:fill="FFFFFF"/>
        </w:rPr>
        <w:t>GPO Box 1047</w:t>
      </w:r>
      <w:r w:rsidRPr="00C970F5">
        <w:rPr>
          <w:rFonts w:asciiTheme="minorHAnsi" w:hAnsiTheme="minorHAnsi" w:cstheme="minorHAnsi"/>
          <w:b/>
          <w:bCs/>
          <w:color w:val="585451"/>
          <w:sz w:val="22"/>
        </w:rPr>
        <w:t xml:space="preserve">, </w:t>
      </w:r>
      <w:r w:rsidRPr="00C970F5">
        <w:rPr>
          <w:rFonts w:asciiTheme="minorHAnsi" w:hAnsiTheme="minorHAnsi" w:cstheme="minorHAnsi"/>
          <w:b/>
          <w:bCs/>
          <w:color w:val="585451"/>
          <w:sz w:val="22"/>
          <w:shd w:val="clear" w:color="auto" w:fill="FFFFFF"/>
        </w:rPr>
        <w:t>Adelaide SA 5001.</w:t>
      </w:r>
    </w:p>
    <w:p w14:paraId="3A61D33D" w14:textId="77777777" w:rsidR="00883E49" w:rsidRPr="00C970F5" w:rsidRDefault="00883E49" w:rsidP="0092583A">
      <w:pPr>
        <w:spacing w:before="0" w:beforeAutospacing="0" w:after="0" w:afterAutospacing="0" w:line="240" w:lineRule="auto"/>
        <w:rPr>
          <w:rFonts w:asciiTheme="minorHAnsi" w:hAnsiTheme="minorHAnsi" w:cstheme="minorHAnsi"/>
          <w:color w:val="000000" w:themeColor="text1"/>
          <w:sz w:val="22"/>
          <w:lang w:val="en-US"/>
        </w:rPr>
      </w:pPr>
    </w:p>
    <w:p w14:paraId="62C86C03" w14:textId="686F23EC" w:rsidR="00CC0245" w:rsidRPr="00C970F5" w:rsidRDefault="0092583A" w:rsidP="0092583A">
      <w:pPr>
        <w:spacing w:before="0" w:beforeAutospacing="0" w:after="0" w:afterAutospacing="0" w:line="240" w:lineRule="auto"/>
        <w:rPr>
          <w:rFonts w:asciiTheme="minorHAnsi" w:hAnsiTheme="minorHAnsi" w:cstheme="minorHAnsi"/>
          <w:color w:val="000000" w:themeColor="text1"/>
          <w:sz w:val="22"/>
          <w:lang w:val="en-US"/>
        </w:rPr>
      </w:pPr>
      <w:r w:rsidRPr="00C970F5">
        <w:rPr>
          <w:rFonts w:asciiTheme="minorHAnsi" w:hAnsiTheme="minorHAnsi" w:cstheme="minorHAnsi"/>
          <w:color w:val="000000" w:themeColor="text1"/>
          <w:sz w:val="22"/>
          <w:lang w:val="en-US"/>
        </w:rPr>
        <w:t xml:space="preserve">Please attach any relevant </w:t>
      </w:r>
      <w:r w:rsidR="00C970F5" w:rsidRPr="00C970F5">
        <w:rPr>
          <w:rFonts w:asciiTheme="minorHAnsi" w:hAnsiTheme="minorHAnsi" w:cstheme="minorHAnsi"/>
          <w:color w:val="000000" w:themeColor="text1"/>
          <w:sz w:val="22"/>
          <w:lang w:val="en-US"/>
        </w:rPr>
        <w:t>documents or</w:t>
      </w:r>
      <w:r w:rsidRPr="00C970F5">
        <w:rPr>
          <w:rFonts w:asciiTheme="minorHAnsi" w:hAnsiTheme="minorHAnsi" w:cstheme="minorHAnsi"/>
          <w:color w:val="000000" w:themeColor="text1"/>
          <w:sz w:val="22"/>
          <w:lang w:val="en-US"/>
        </w:rPr>
        <w:t xml:space="preserve"> </w:t>
      </w:r>
      <w:r w:rsidR="00DC6FD1">
        <w:rPr>
          <w:rFonts w:asciiTheme="minorHAnsi" w:hAnsiTheme="minorHAnsi" w:cstheme="minorHAnsi"/>
          <w:color w:val="000000" w:themeColor="text1"/>
          <w:sz w:val="22"/>
          <w:lang w:val="en-US"/>
        </w:rPr>
        <w:t>add</w:t>
      </w:r>
      <w:r w:rsidR="00C970F5">
        <w:rPr>
          <w:rFonts w:asciiTheme="minorHAnsi" w:hAnsiTheme="minorHAnsi" w:cstheme="minorHAnsi"/>
          <w:color w:val="000000" w:themeColor="text1"/>
          <w:sz w:val="22"/>
          <w:lang w:val="en-US"/>
        </w:rPr>
        <w:t xml:space="preserve"> </w:t>
      </w:r>
      <w:r w:rsidR="00C5042F" w:rsidRPr="00C970F5">
        <w:rPr>
          <w:rFonts w:asciiTheme="minorHAnsi" w:hAnsiTheme="minorHAnsi" w:cstheme="minorHAnsi"/>
          <w:color w:val="000000" w:themeColor="text1"/>
          <w:sz w:val="22"/>
          <w:lang w:val="en-US"/>
        </w:rPr>
        <w:t xml:space="preserve">for </w:t>
      </w:r>
      <w:r w:rsidRPr="00C970F5">
        <w:rPr>
          <w:rFonts w:asciiTheme="minorHAnsi" w:hAnsiTheme="minorHAnsi" w:cstheme="minorHAnsi"/>
          <w:color w:val="000000" w:themeColor="text1"/>
          <w:sz w:val="22"/>
          <w:lang w:val="en-US"/>
        </w:rPr>
        <w:t>other comments.</w:t>
      </w:r>
    </w:p>
    <w:sectPr w:rsidR="00CC0245" w:rsidRPr="00C970F5" w:rsidSect="00A81FB6">
      <w:headerReference w:type="even" r:id="rId7"/>
      <w:headerReference w:type="default" r:id="rId8"/>
      <w:footerReference w:type="default" r:id="rId9"/>
      <w:pgSz w:w="11900" w:h="16840"/>
      <w:pgMar w:top="180" w:right="1440" w:bottom="1"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4A7D" w14:textId="77777777" w:rsidR="003B1A88" w:rsidRDefault="003B1A88">
      <w:pPr>
        <w:spacing w:before="0" w:after="0" w:line="240" w:lineRule="auto"/>
      </w:pPr>
      <w:r>
        <w:separator/>
      </w:r>
    </w:p>
  </w:endnote>
  <w:endnote w:type="continuationSeparator" w:id="0">
    <w:p w14:paraId="2C35EE96" w14:textId="77777777" w:rsidR="003B1A88" w:rsidRDefault="003B1A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3597" w14:textId="77777777" w:rsidR="00055742" w:rsidRPr="00A15530" w:rsidRDefault="0090655D" w:rsidP="00A15530">
    <w:pPr>
      <w:tabs>
        <w:tab w:val="center" w:pos="4320"/>
        <w:tab w:val="left" w:pos="5387"/>
        <w:tab w:val="right" w:pos="9180"/>
      </w:tabs>
      <w:ind w:right="-868"/>
      <w:jc w:val="center"/>
      <w:rPr>
        <w:rFonts w:ascii="Segoe UI" w:hAnsi="Segoe UI" w:cs="Segoe UI"/>
        <w:color w:val="auto"/>
        <w:szCs w:val="20"/>
      </w:rPr>
    </w:pPr>
    <w:r>
      <w:rPr>
        <w:noProof/>
        <w:lang w:eastAsia="en-AU"/>
      </w:rPr>
      <mc:AlternateContent>
        <mc:Choice Requires="wps">
          <w:drawing>
            <wp:anchor distT="0" distB="0" distL="114300" distR="114300" simplePos="0" relativeHeight="251659264" behindDoc="0" locked="0" layoutInCell="1" allowOverlap="1" wp14:anchorId="295FDD4D" wp14:editId="5DB9A013">
              <wp:simplePos x="0" y="0"/>
              <wp:positionH relativeFrom="column">
                <wp:posOffset>4662805</wp:posOffset>
              </wp:positionH>
              <wp:positionV relativeFrom="paragraph">
                <wp:posOffset>381635</wp:posOffset>
              </wp:positionV>
              <wp:extent cx="2311400" cy="342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3E90C" w14:textId="77777777" w:rsidR="00055742" w:rsidRPr="00F669BA" w:rsidRDefault="0090655D">
                          <w:pPr>
                            <w:rPr>
                              <w:color w:val="FFFFFF"/>
                              <w:sz w:val="22"/>
                            </w:rPr>
                          </w:pPr>
                          <w:r w:rsidRPr="00F669BA">
                            <w:rPr>
                              <w:color w:val="FFFFFF"/>
                              <w:sz w:val="22"/>
                            </w:rPr>
                            <w:t>www.environment.sa.gov.au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FDD4D" id="_x0000_t202" coordsize="21600,21600" o:spt="202" path="m,l,21600r21600,l21600,xe">
              <v:stroke joinstyle="miter"/>
              <v:path gradientshapeok="t" o:connecttype="rect"/>
            </v:shapetype>
            <v:shape id="Text Box 6" o:spid="_x0000_s1026" type="#_x0000_t202" style="position:absolute;left:0;text-align:left;margin-left:367.15pt;margin-top:30.05pt;width:1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" filled="f" stroked="f">
              <v:textbox inset=",7.2pt,,7.2pt">
                <w:txbxContent>
                  <w:p w14:paraId="2E13E90C" w14:textId="77777777" w:rsidR="00055742" w:rsidRPr="00F669BA" w:rsidRDefault="0090655D">
                    <w:pPr>
                      <w:rPr>
                        <w:color w:val="FFFFFF"/>
                        <w:sz w:val="22"/>
                      </w:rPr>
                    </w:pPr>
                    <w:r w:rsidRPr="00F669BA">
                      <w:rPr>
                        <w:color w:val="FFFFFF"/>
                        <w:sz w:val="22"/>
                      </w:rPr>
                      <w:t>www.environment.sa.gov.au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6029" w14:textId="77777777" w:rsidR="003B1A88" w:rsidRDefault="003B1A88">
      <w:pPr>
        <w:spacing w:before="0" w:after="0" w:line="240" w:lineRule="auto"/>
      </w:pPr>
      <w:r>
        <w:separator/>
      </w:r>
    </w:p>
  </w:footnote>
  <w:footnote w:type="continuationSeparator" w:id="0">
    <w:p w14:paraId="0C0E2F01" w14:textId="77777777" w:rsidR="003B1A88" w:rsidRDefault="003B1A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832682"/>
      <w:docPartObj>
        <w:docPartGallery w:val="Page Numbers (Top of Page)"/>
        <w:docPartUnique/>
      </w:docPartObj>
    </w:sdtPr>
    <w:sdtContent>
      <w:p w14:paraId="54472E79" w14:textId="77777777" w:rsidR="00956789" w:rsidRDefault="0090655D" w:rsidP="00D259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CEC13B" w14:textId="77777777" w:rsidR="00956789" w:rsidRDefault="00000000" w:rsidP="009567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5591139"/>
      <w:docPartObj>
        <w:docPartGallery w:val="Page Numbers (Top of Page)"/>
        <w:docPartUnique/>
      </w:docPartObj>
    </w:sdtPr>
    <w:sdtContent>
      <w:p w14:paraId="423EF786" w14:textId="77777777" w:rsidR="00956789" w:rsidRDefault="0090655D" w:rsidP="00D259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AA9E5C" w14:textId="77777777" w:rsidR="00055742" w:rsidRPr="007D0496" w:rsidRDefault="00000000" w:rsidP="00956789">
    <w:pPr>
      <w:pStyle w:val="Header"/>
      <w:spacing w:before="0" w:beforeAutospacing="0" w:after="0" w:afterAutospacing="0" w:line="240" w:lineRule="auto"/>
      <w:ind w:left="-868"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3A"/>
    <w:rsid w:val="00063554"/>
    <w:rsid w:val="0006503E"/>
    <w:rsid w:val="000B6AFD"/>
    <w:rsid w:val="000C1AFF"/>
    <w:rsid w:val="000D7B3F"/>
    <w:rsid w:val="000E3A8F"/>
    <w:rsid w:val="0022575D"/>
    <w:rsid w:val="002A30EF"/>
    <w:rsid w:val="002A5662"/>
    <w:rsid w:val="002B6947"/>
    <w:rsid w:val="00304D91"/>
    <w:rsid w:val="00311BCD"/>
    <w:rsid w:val="003B1A88"/>
    <w:rsid w:val="003C53AF"/>
    <w:rsid w:val="004F6685"/>
    <w:rsid w:val="005140EB"/>
    <w:rsid w:val="006240C5"/>
    <w:rsid w:val="006D7B2F"/>
    <w:rsid w:val="00751DC7"/>
    <w:rsid w:val="007D5FDF"/>
    <w:rsid w:val="00883E49"/>
    <w:rsid w:val="00887A74"/>
    <w:rsid w:val="008D23B0"/>
    <w:rsid w:val="008D3E6C"/>
    <w:rsid w:val="0090655D"/>
    <w:rsid w:val="0092357E"/>
    <w:rsid w:val="0092583A"/>
    <w:rsid w:val="00950A63"/>
    <w:rsid w:val="009666E7"/>
    <w:rsid w:val="009B4A9D"/>
    <w:rsid w:val="009D388D"/>
    <w:rsid w:val="00A30E10"/>
    <w:rsid w:val="00A73FCA"/>
    <w:rsid w:val="00A81FB6"/>
    <w:rsid w:val="00B32C41"/>
    <w:rsid w:val="00B9154A"/>
    <w:rsid w:val="00BF17FD"/>
    <w:rsid w:val="00C5042F"/>
    <w:rsid w:val="00C86F19"/>
    <w:rsid w:val="00C970F5"/>
    <w:rsid w:val="00CA6989"/>
    <w:rsid w:val="00CC0245"/>
    <w:rsid w:val="00D25576"/>
    <w:rsid w:val="00DA30A6"/>
    <w:rsid w:val="00DC6FD1"/>
    <w:rsid w:val="00DD5187"/>
    <w:rsid w:val="00E66E37"/>
    <w:rsid w:val="00F6298E"/>
    <w:rsid w:val="00F927D3"/>
    <w:rsid w:val="00FB4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8ACE75A"/>
  <w15:chartTrackingRefBased/>
  <w15:docId w15:val="{07C1168F-AEC0-4341-A73D-BA15ACE3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83A"/>
    <w:pPr>
      <w:spacing w:before="100" w:beforeAutospacing="1" w:after="100" w:afterAutospacing="1" w:line="312" w:lineRule="auto"/>
    </w:pPr>
    <w:rPr>
      <w:rFonts w:ascii="Century Gothic" w:eastAsia="Calibri" w:hAnsi="Century Gothic" w:cs="Times New Roman"/>
      <w:color w:val="404040"/>
      <w:sz w:val="20"/>
      <w:szCs w:val="22"/>
    </w:rPr>
  </w:style>
  <w:style w:type="paragraph" w:styleId="Heading2">
    <w:name w:val="heading 2"/>
    <w:basedOn w:val="Normal"/>
    <w:next w:val="Normal"/>
    <w:link w:val="Heading2Char"/>
    <w:uiPriority w:val="9"/>
    <w:qFormat/>
    <w:rsid w:val="0092583A"/>
    <w:pPr>
      <w:keepNext/>
      <w:pBdr>
        <w:bottom w:val="single" w:sz="8" w:space="4" w:color="00381C"/>
      </w:pBdr>
      <w:contextualSpacing/>
      <w:outlineLvl w:val="1"/>
    </w:pPr>
    <w:rPr>
      <w:rFonts w:eastAsia="Times New Roman"/>
      <w:bCs/>
      <w:iCs/>
      <w:color w:val="02381F"/>
      <w:spacing w:val="5"/>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83A"/>
    <w:rPr>
      <w:rFonts w:ascii="Century Gothic" w:eastAsia="Times New Roman" w:hAnsi="Century Gothic" w:cs="Times New Roman"/>
      <w:bCs/>
      <w:iCs/>
      <w:color w:val="02381F"/>
      <w:spacing w:val="5"/>
      <w:kern w:val="28"/>
      <w:sz w:val="28"/>
      <w:szCs w:val="28"/>
    </w:rPr>
  </w:style>
  <w:style w:type="paragraph" w:styleId="Title">
    <w:name w:val="Title"/>
    <w:next w:val="Normal"/>
    <w:link w:val="TitleChar"/>
    <w:uiPriority w:val="10"/>
    <w:qFormat/>
    <w:rsid w:val="0092583A"/>
    <w:pPr>
      <w:outlineLvl w:val="0"/>
    </w:pPr>
    <w:rPr>
      <w:rFonts w:ascii="Century Gothic" w:eastAsia="Times New Roman" w:hAnsi="Century Gothic" w:cs="Times New Roman"/>
      <w:iCs/>
      <w:color w:val="02381F"/>
      <w:spacing w:val="5"/>
      <w:kern w:val="28"/>
      <w:sz w:val="70"/>
      <w:szCs w:val="96"/>
    </w:rPr>
  </w:style>
  <w:style w:type="character" w:customStyle="1" w:styleId="TitleChar">
    <w:name w:val="Title Char"/>
    <w:basedOn w:val="DefaultParagraphFont"/>
    <w:link w:val="Title"/>
    <w:uiPriority w:val="10"/>
    <w:rsid w:val="0092583A"/>
    <w:rPr>
      <w:rFonts w:ascii="Century Gothic" w:eastAsia="Times New Roman" w:hAnsi="Century Gothic" w:cs="Times New Roman"/>
      <w:iCs/>
      <w:color w:val="02381F"/>
      <w:spacing w:val="5"/>
      <w:kern w:val="28"/>
      <w:sz w:val="70"/>
      <w:szCs w:val="96"/>
    </w:rPr>
  </w:style>
  <w:style w:type="paragraph" w:styleId="Header">
    <w:name w:val="header"/>
    <w:basedOn w:val="Normal"/>
    <w:link w:val="HeaderChar"/>
    <w:uiPriority w:val="99"/>
    <w:unhideWhenUsed/>
    <w:rsid w:val="0092583A"/>
    <w:pPr>
      <w:tabs>
        <w:tab w:val="center" w:pos="4513"/>
        <w:tab w:val="right" w:pos="9026"/>
      </w:tabs>
    </w:pPr>
  </w:style>
  <w:style w:type="character" w:customStyle="1" w:styleId="HeaderChar">
    <w:name w:val="Header Char"/>
    <w:basedOn w:val="DefaultParagraphFont"/>
    <w:link w:val="Header"/>
    <w:uiPriority w:val="99"/>
    <w:rsid w:val="0092583A"/>
    <w:rPr>
      <w:rFonts w:ascii="Century Gothic" w:eastAsia="Calibri" w:hAnsi="Century Gothic" w:cs="Times New Roman"/>
      <w:color w:val="404040"/>
      <w:sz w:val="20"/>
      <w:szCs w:val="22"/>
    </w:rPr>
  </w:style>
  <w:style w:type="character" w:styleId="PageNumber">
    <w:name w:val="page number"/>
    <w:basedOn w:val="DefaultParagraphFont"/>
    <w:uiPriority w:val="99"/>
    <w:semiHidden/>
    <w:unhideWhenUsed/>
    <w:rsid w:val="0092583A"/>
  </w:style>
  <w:style w:type="paragraph" w:styleId="BodyText">
    <w:name w:val="Body Text"/>
    <w:basedOn w:val="Normal"/>
    <w:link w:val="BodyTextChar"/>
    <w:uiPriority w:val="1"/>
    <w:qFormat/>
    <w:rsid w:val="0092583A"/>
    <w:pPr>
      <w:widowControl w:val="0"/>
      <w:autoSpaceDE w:val="0"/>
      <w:autoSpaceDN w:val="0"/>
      <w:spacing w:before="0" w:beforeAutospacing="0" w:after="0" w:afterAutospacing="0" w:line="240" w:lineRule="auto"/>
    </w:pPr>
    <w:rPr>
      <w:rFonts w:ascii="Arial" w:eastAsia="Arial" w:hAnsi="Arial" w:cs="Arial"/>
      <w:color w:val="auto"/>
      <w:sz w:val="22"/>
      <w:lang w:val="en-US"/>
    </w:rPr>
  </w:style>
  <w:style w:type="character" w:customStyle="1" w:styleId="BodyTextChar">
    <w:name w:val="Body Text Char"/>
    <w:basedOn w:val="DefaultParagraphFont"/>
    <w:link w:val="BodyText"/>
    <w:uiPriority w:val="1"/>
    <w:rsid w:val="0092583A"/>
    <w:rPr>
      <w:rFonts w:ascii="Arial" w:eastAsia="Arial" w:hAnsi="Arial" w:cs="Arial"/>
      <w:sz w:val="22"/>
      <w:szCs w:val="22"/>
      <w:lang w:val="en-US"/>
    </w:rPr>
  </w:style>
  <w:style w:type="character" w:styleId="Hyperlink">
    <w:name w:val="Hyperlink"/>
    <w:basedOn w:val="DefaultParagraphFont"/>
    <w:uiPriority w:val="99"/>
    <w:semiHidden/>
    <w:unhideWhenUsed/>
    <w:rsid w:val="00C970F5"/>
    <w:rPr>
      <w:color w:val="0000FF"/>
      <w:u w:val="single"/>
    </w:rPr>
  </w:style>
  <w:style w:type="paragraph" w:styleId="Revision">
    <w:name w:val="Revision"/>
    <w:hidden/>
    <w:uiPriority w:val="99"/>
    <w:semiHidden/>
    <w:rsid w:val="00B9154A"/>
    <w:rPr>
      <w:rFonts w:ascii="Century Gothic" w:eastAsia="Calibri" w:hAnsi="Century Gothic" w:cs="Times New Roman"/>
      <w:color w:val="404040"/>
      <w:sz w:val="20"/>
      <w:szCs w:val="22"/>
    </w:rPr>
  </w:style>
  <w:style w:type="paragraph" w:styleId="Footer">
    <w:name w:val="footer"/>
    <w:basedOn w:val="Normal"/>
    <w:link w:val="FooterChar"/>
    <w:uiPriority w:val="99"/>
    <w:unhideWhenUsed/>
    <w:rsid w:val="000B6AF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B6AFD"/>
    <w:rPr>
      <w:rFonts w:ascii="Century Gothic" w:eastAsia="Calibri" w:hAnsi="Century Gothic" w:cs="Times New Roman"/>
      <w:color w:val="40404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WHeritage@sa.gov.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1683</Words>
  <Characters>9073</Characters>
  <Application>Microsoft Office Word</Application>
  <DocSecurity>0</DocSecurity>
  <Lines>226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Baker</dc:creator>
  <cp:keywords/>
  <dc:description/>
  <cp:lastModifiedBy>David Baker</cp:lastModifiedBy>
  <cp:revision>3</cp:revision>
  <cp:lastPrinted>2023-03-09T22:01:00Z</cp:lastPrinted>
  <dcterms:created xsi:type="dcterms:W3CDTF">2023-03-12T22:12:00Z</dcterms:created>
  <dcterms:modified xsi:type="dcterms:W3CDTF">2023-03-12T22:20:00Z</dcterms:modified>
</cp:coreProperties>
</file>